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A56DD">
      <w:pPr>
        <w:pStyle w:val="2"/>
        <w:spacing w:before="140" w:line="222" w:lineRule="auto"/>
        <w:ind w:firstLine="2024" w:firstLineChars="700"/>
        <w:outlineLvl w:val="0"/>
        <w:rPr>
          <w:rFonts w:ascii="Arial"/>
          <w:sz w:val="21"/>
        </w:rPr>
      </w:pPr>
      <w:r>
        <w:rPr>
          <w:b/>
          <w:bCs/>
          <w:spacing w:val="4"/>
          <w:sz w:val="28"/>
          <w:szCs w:val="28"/>
        </w:rPr>
        <w:t>技术要求</w:t>
      </w:r>
      <w:r>
        <w:rPr>
          <w:rFonts w:hint="eastAsia"/>
          <w:b/>
          <w:bCs/>
          <w:spacing w:val="4"/>
          <w:sz w:val="24"/>
          <w:szCs w:val="24"/>
          <w:lang w:eastAsia="zh-CN"/>
        </w:rPr>
        <w:t>（工程量清单见公告附件）</w:t>
      </w:r>
    </w:p>
    <w:p w14:paraId="010B0DE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snapToGrid w:val="0"/>
          <w:color w:val="000000"/>
          <w:kern w:val="0"/>
          <w:sz w:val="24"/>
          <w:szCs w:val="24"/>
          <w:lang w:val="en-US" w:eastAsia="en-US" w:bidi="ar-SA"/>
        </w:rPr>
      </w:pPr>
    </w:p>
    <w:p w14:paraId="3242BE6F">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2" w:firstLineChars="200"/>
        <w:jc w:val="left"/>
        <w:textAlignment w:val="baseline"/>
        <w:rPr>
          <w:rFonts w:hint="eastAsia"/>
          <w:sz w:val="24"/>
          <w:szCs w:val="24"/>
          <w:lang w:val="en-US" w:eastAsia="zh-CN"/>
        </w:rPr>
      </w:pPr>
      <w:r>
        <w:rPr>
          <w:rFonts w:ascii="宋体" w:hAnsi="宋体" w:eastAsia="宋体" w:cs="宋体"/>
          <w:b/>
          <w:bCs/>
          <w:snapToGrid w:val="0"/>
          <w:color w:val="000000"/>
          <w:kern w:val="0"/>
          <w:sz w:val="24"/>
          <w:szCs w:val="24"/>
          <w:lang w:val="en-US" w:eastAsia="en-US" w:bidi="ar-SA"/>
        </w:rPr>
        <w:t xml:space="preserve">采购需求 </w:t>
      </w:r>
      <w:r>
        <w:rPr>
          <w:rFonts w:ascii="宋体" w:hAnsi="宋体" w:eastAsia="宋体" w:cs="宋体"/>
          <w:snapToGrid w:val="0"/>
          <w:color w:val="000000"/>
          <w:kern w:val="0"/>
          <w:sz w:val="24"/>
          <w:szCs w:val="24"/>
          <w:lang w:val="en-US" w:eastAsia="en-US" w:bidi="ar-SA"/>
        </w:rPr>
        <w:t>：</w:t>
      </w:r>
      <w:r>
        <w:rPr>
          <w:rFonts w:hint="eastAsia"/>
          <w:sz w:val="24"/>
          <w:szCs w:val="24"/>
        </w:rPr>
        <w:t>为波斯坦铁列克乡164户农牧民建成成品三格式化粪池(黑灰水分离)及连接屋，并对地面进行修复等</w:t>
      </w:r>
      <w:r>
        <w:rPr>
          <w:rFonts w:hint="eastAsia"/>
          <w:sz w:val="24"/>
          <w:szCs w:val="24"/>
          <w:lang w:eastAsia="zh-CN"/>
        </w:rPr>
        <w:t>。（</w:t>
      </w:r>
      <w:r>
        <w:rPr>
          <w:rFonts w:hint="eastAsia"/>
          <w:sz w:val="24"/>
          <w:szCs w:val="24"/>
          <w:lang w:val="en-US" w:eastAsia="zh-CN"/>
        </w:rPr>
        <w:t>详见本工程施工图纸及工程量清单全部内容）</w:t>
      </w:r>
    </w:p>
    <w:p w14:paraId="495E7692">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b/>
          <w:bCs/>
          <w:sz w:val="24"/>
          <w:szCs w:val="24"/>
          <w:lang w:val="en-US" w:eastAsia="en-US"/>
        </w:rPr>
      </w:pPr>
      <w:r>
        <w:rPr>
          <w:rFonts w:hint="eastAsia"/>
          <w:b/>
          <w:bCs/>
          <w:sz w:val="24"/>
          <w:szCs w:val="24"/>
          <w:lang w:val="en-US" w:eastAsia="en-US"/>
        </w:rPr>
        <w:t>2、工程概况</w:t>
      </w:r>
    </w:p>
    <w:p w14:paraId="3BD8B856">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sz w:val="24"/>
          <w:szCs w:val="24"/>
          <w:lang w:val="en-US" w:eastAsia="en-US"/>
        </w:rPr>
      </w:pPr>
      <w:r>
        <w:rPr>
          <w:rFonts w:hint="eastAsia"/>
          <w:sz w:val="24"/>
          <w:szCs w:val="24"/>
          <w:lang w:val="en-US" w:eastAsia="en-US"/>
        </w:rPr>
        <w:t>2.1  资金来源:财政衔接推进乡村振兴补助资金(巩固拓展脱贫攻坚成果和乡村振兴任务)</w:t>
      </w:r>
    </w:p>
    <w:p w14:paraId="18FAB810">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sz w:val="24"/>
          <w:szCs w:val="24"/>
          <w:lang w:val="en-US" w:eastAsia="en-US"/>
        </w:rPr>
      </w:pPr>
      <w:r>
        <w:rPr>
          <w:rFonts w:hint="eastAsia"/>
          <w:sz w:val="24"/>
          <w:szCs w:val="24"/>
          <w:lang w:val="en-US" w:eastAsia="en-US"/>
        </w:rPr>
        <w:t>2.2   工程规模 ：</w:t>
      </w:r>
      <w:r>
        <w:rPr>
          <w:rFonts w:hint="eastAsia"/>
          <w:sz w:val="24"/>
          <w:szCs w:val="24"/>
        </w:rPr>
        <w:t>为波斯坦铁列克乡164户农牧民建成成品三格式化粪池(黑灰水分离)及连接屋，并对地面进行修复等</w:t>
      </w:r>
      <w:r>
        <w:rPr>
          <w:rFonts w:hint="eastAsia"/>
          <w:sz w:val="24"/>
          <w:szCs w:val="24"/>
          <w:lang w:eastAsia="zh-CN"/>
        </w:rPr>
        <w:t>。</w:t>
      </w:r>
      <w:r>
        <w:rPr>
          <w:rFonts w:hint="eastAsia"/>
          <w:sz w:val="24"/>
          <w:szCs w:val="24"/>
          <w:lang w:val="en-US" w:eastAsia="en-US"/>
        </w:rPr>
        <w:t>详见本工程施工图纸及工程 量清单内的全部工作内容。</w:t>
      </w:r>
    </w:p>
    <w:p w14:paraId="1C163565">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sz w:val="24"/>
          <w:szCs w:val="24"/>
          <w:lang w:val="en-US" w:eastAsia="en-US"/>
        </w:rPr>
      </w:pPr>
      <w:r>
        <w:rPr>
          <w:rFonts w:hint="eastAsia"/>
          <w:sz w:val="24"/>
          <w:szCs w:val="24"/>
          <w:lang w:val="en-US" w:eastAsia="en-US"/>
        </w:rPr>
        <w:t>2.3   计划工期 ：45天(日历日)；计划开工日期：2025 年 3 月</w:t>
      </w:r>
      <w:r>
        <w:rPr>
          <w:rFonts w:hint="eastAsia"/>
          <w:sz w:val="24"/>
          <w:szCs w:val="24"/>
          <w:lang w:val="en-US" w:eastAsia="zh-CN"/>
        </w:rPr>
        <w:t xml:space="preserve"> 22 </w:t>
      </w:r>
      <w:r>
        <w:rPr>
          <w:rFonts w:hint="eastAsia"/>
          <w:sz w:val="24"/>
          <w:szCs w:val="24"/>
          <w:lang w:val="en-US" w:eastAsia="en-US"/>
        </w:rPr>
        <w:t>日</w:t>
      </w:r>
      <w:r>
        <w:rPr>
          <w:rFonts w:hint="eastAsia"/>
          <w:sz w:val="24"/>
          <w:szCs w:val="24"/>
          <w:lang w:val="en-US" w:eastAsia="zh-CN"/>
        </w:rPr>
        <w:t>，</w:t>
      </w:r>
      <w:r>
        <w:rPr>
          <w:rFonts w:hint="eastAsia"/>
          <w:sz w:val="24"/>
          <w:szCs w:val="24"/>
          <w:lang w:val="en-US" w:eastAsia="en-US"/>
        </w:rPr>
        <w:t xml:space="preserve">计划竣工日期：2025 年 </w:t>
      </w:r>
      <w:r>
        <w:rPr>
          <w:rFonts w:hint="eastAsia"/>
          <w:sz w:val="24"/>
          <w:szCs w:val="24"/>
          <w:lang w:val="en-US" w:eastAsia="zh-CN"/>
        </w:rPr>
        <w:t xml:space="preserve">5 </w:t>
      </w:r>
      <w:r>
        <w:rPr>
          <w:rFonts w:hint="eastAsia"/>
          <w:sz w:val="24"/>
          <w:szCs w:val="24"/>
          <w:lang w:val="en-US" w:eastAsia="en-US"/>
        </w:rPr>
        <w:t xml:space="preserve">月 </w:t>
      </w:r>
      <w:r>
        <w:rPr>
          <w:rFonts w:hint="eastAsia"/>
          <w:sz w:val="24"/>
          <w:szCs w:val="24"/>
          <w:lang w:val="en-US" w:eastAsia="zh-CN"/>
        </w:rPr>
        <w:t xml:space="preserve">04 </w:t>
      </w:r>
      <w:r>
        <w:rPr>
          <w:rFonts w:hint="eastAsia"/>
          <w:sz w:val="24"/>
          <w:szCs w:val="24"/>
          <w:lang w:val="en-US" w:eastAsia="en-US"/>
        </w:rPr>
        <w:t>日</w:t>
      </w:r>
      <w:r>
        <w:rPr>
          <w:rFonts w:hint="eastAsia"/>
          <w:sz w:val="24"/>
          <w:szCs w:val="24"/>
          <w:lang w:val="en-US" w:eastAsia="zh-CN"/>
        </w:rPr>
        <w:t>。</w:t>
      </w:r>
      <w:r>
        <w:rPr>
          <w:rFonts w:hint="eastAsia"/>
          <w:sz w:val="24"/>
          <w:szCs w:val="24"/>
          <w:lang w:val="en-US" w:eastAsia="en-US"/>
        </w:rPr>
        <w:t>（具体以签订合同为准）</w:t>
      </w:r>
      <w:r>
        <w:rPr>
          <w:rFonts w:hint="eastAsia"/>
          <w:sz w:val="24"/>
          <w:szCs w:val="24"/>
          <w:lang w:val="en-US" w:eastAsia="zh-CN"/>
        </w:rPr>
        <w:t>。</w:t>
      </w:r>
    </w:p>
    <w:p w14:paraId="42CE6001">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sz w:val="24"/>
          <w:szCs w:val="24"/>
          <w:lang w:val="en-US" w:eastAsia="en-US"/>
        </w:rPr>
      </w:pPr>
      <w:r>
        <w:rPr>
          <w:rFonts w:hint="eastAsia"/>
          <w:sz w:val="24"/>
          <w:szCs w:val="24"/>
          <w:lang w:val="en-US" w:eastAsia="en-US"/>
        </w:rPr>
        <w:t>2.4   付款周期 ：</w:t>
      </w:r>
      <w:bookmarkStart w:id="0" w:name="bookmark101"/>
      <w:bookmarkEnd w:id="0"/>
      <w:r>
        <w:rPr>
          <w:rFonts w:hint="eastAsia"/>
          <w:sz w:val="24"/>
          <w:szCs w:val="24"/>
          <w:lang w:val="en-US" w:eastAsia="en-US"/>
        </w:rPr>
        <w:t>合同签订付合同金额30%的预付款、剩余工程款按工程实施进度付款，审计完成后支付至决算价的97%，预留3%作为质量保证金。（具体以合同签订为准）。</w:t>
      </w:r>
    </w:p>
    <w:p w14:paraId="069D3C4D">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sz w:val="24"/>
          <w:szCs w:val="24"/>
          <w:lang w:val="en-US" w:eastAsia="en-US"/>
        </w:rPr>
      </w:pPr>
      <w:r>
        <w:rPr>
          <w:rFonts w:hint="eastAsia"/>
          <w:sz w:val="24"/>
          <w:szCs w:val="24"/>
          <w:lang w:val="en-US" w:eastAsia="en-US"/>
        </w:rPr>
        <w:t>2.</w:t>
      </w:r>
      <w:r>
        <w:rPr>
          <w:rFonts w:hint="eastAsia" w:eastAsia="宋体"/>
          <w:sz w:val="24"/>
          <w:szCs w:val="24"/>
          <w:lang w:val="en-US" w:eastAsia="zh-CN"/>
        </w:rPr>
        <w:t>5</w:t>
      </w:r>
      <w:r>
        <w:rPr>
          <w:rFonts w:hint="eastAsia"/>
          <w:sz w:val="24"/>
          <w:szCs w:val="24"/>
          <w:lang w:val="en-US" w:eastAsia="en-US"/>
        </w:rPr>
        <w:t xml:space="preserve"> </w:t>
      </w:r>
      <w:r>
        <w:rPr>
          <w:rFonts w:hint="eastAsia" w:eastAsia="宋体"/>
          <w:sz w:val="24"/>
          <w:szCs w:val="24"/>
          <w:lang w:val="en-US" w:eastAsia="zh-CN"/>
        </w:rPr>
        <w:t xml:space="preserve">   </w:t>
      </w:r>
      <w:r>
        <w:rPr>
          <w:rFonts w:hint="eastAsia"/>
          <w:sz w:val="24"/>
          <w:szCs w:val="24"/>
          <w:lang w:val="en-US" w:eastAsia="en-US"/>
        </w:rPr>
        <w:t>本项目设计施工图纸、工程量清单详见招标文件附件。</w:t>
      </w:r>
    </w:p>
    <w:p w14:paraId="465FED37">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exact"/>
        <w:ind w:left="0" w:leftChars="0" w:firstLine="480" w:firstLineChars="200"/>
        <w:jc w:val="left"/>
        <w:textAlignment w:val="baseline"/>
        <w:rPr>
          <w:rFonts w:hint="eastAsia" w:eastAsia="宋体"/>
          <w:sz w:val="24"/>
          <w:szCs w:val="24"/>
          <w:lang w:val="en-US" w:eastAsia="zh-CN"/>
        </w:rPr>
      </w:pPr>
      <w:r>
        <w:rPr>
          <w:rFonts w:hint="eastAsia" w:eastAsia="宋体"/>
          <w:sz w:val="24"/>
          <w:szCs w:val="24"/>
          <w:lang w:val="en-US" w:eastAsia="zh-CN"/>
        </w:rPr>
        <w:t>2.6  本工程完成必须符合国家和地方现行相关质量评定标准和施工技术规范、施工图设计要求。</w:t>
      </w:r>
    </w:p>
    <w:p w14:paraId="1CEDBF74">
      <w:pPr>
        <w:ind w:firstLine="480" w:firstLineChars="200"/>
      </w:pPr>
      <w:r>
        <w:rPr>
          <w:rFonts w:hint="eastAsia" w:eastAsia="宋体"/>
          <w:b w:val="0"/>
          <w:bCs w:val="0"/>
          <w:sz w:val="24"/>
          <w:szCs w:val="24"/>
          <w:lang w:val="en-US" w:eastAsia="zh-CN"/>
        </w:rPr>
        <w:t xml:space="preserve">2.7 </w:t>
      </w:r>
      <w:r>
        <w:rPr>
          <w:rFonts w:hint="eastAsia" w:eastAsia="宋体"/>
          <w:sz w:val="24"/>
          <w:szCs w:val="24"/>
          <w:lang w:val="en-US" w:eastAsia="zh-CN"/>
        </w:rPr>
        <w:t>本工程的材料检验和质量、按国家、</w:t>
      </w:r>
      <w:bookmarkStart w:id="1" w:name="_GoBack"/>
      <w:bookmarkEnd w:id="1"/>
      <w:r>
        <w:rPr>
          <w:rFonts w:hint="eastAsia" w:eastAsia="宋体"/>
          <w:sz w:val="24"/>
          <w:szCs w:val="24"/>
          <w:lang w:val="en-US" w:eastAsia="zh-CN"/>
        </w:rPr>
        <w:t>地方现行相关规定执行。</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C268E"/>
    <w:rsid w:val="05281683"/>
    <w:rsid w:val="09ED044E"/>
    <w:rsid w:val="103A025A"/>
    <w:rsid w:val="124E675D"/>
    <w:rsid w:val="169F551D"/>
    <w:rsid w:val="23F239A8"/>
    <w:rsid w:val="2BC602F8"/>
    <w:rsid w:val="2DED62B2"/>
    <w:rsid w:val="3835668E"/>
    <w:rsid w:val="46071B4E"/>
    <w:rsid w:val="513308E8"/>
    <w:rsid w:val="521A36CE"/>
    <w:rsid w:val="5ABA5A4E"/>
    <w:rsid w:val="5C58551F"/>
    <w:rsid w:val="73B05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431</Words>
  <Characters>463</Characters>
  <Lines>0</Lines>
  <Paragraphs>0</Paragraphs>
  <TotalTime>0</TotalTime>
  <ScaleCrop>false</ScaleCrop>
  <LinksUpToDate>false</LinksUpToDate>
  <CharactersWithSpaces>497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張勤-</cp:lastModifiedBy>
  <dcterms:modified xsi:type="dcterms:W3CDTF">2025-03-04T09:09:29Z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eyJoZGlkIjoiYjk5ODM0YmMxOWJiYWQyNDU4MGIzYWRmYTA0ZmI5NDciLCJ1c2VySWQiOiIxMTU3NTY1Njk2In0=</vt:lpwstr>
  </property>
  <property fmtid="{D5CDD505-2E9C-101B-9397-08002B2CF9AE}" pid="4" name="ICV">
    <vt:lpwstr>5A9BC64A867D43879FD08202DCDA7BD7_12</vt:lpwstr>
  </property>
</Properties>
</file>