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71FA7">
      <w:pPr>
        <w:jc w:val="center"/>
        <w:rPr>
          <w:rFonts w:ascii="仿宋" w:hAnsi="仿宋" w:eastAsia="仿宋" w:cs="仿宋"/>
          <w:b/>
          <w:bCs/>
          <w:color w:val="auto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>服务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内容</w:t>
      </w:r>
    </w:p>
    <w:p w14:paraId="3394CF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  <w:t>服务内容包括：</w:t>
      </w:r>
    </w:p>
    <w:p w14:paraId="2ABE0B6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对已有的</w:t>
      </w:r>
      <w:r>
        <w:rPr>
          <w:rFonts w:hint="eastAsia" w:ascii="仿宋" w:hAnsi="仿宋" w:eastAsia="仿宋" w:cs="仿宋"/>
          <w:sz w:val="28"/>
          <w:szCs w:val="28"/>
          <w:vertAlign w:val="baseline"/>
        </w:rPr>
        <w:t>45000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棵沙枣苗进行</w:t>
      </w:r>
      <w:r>
        <w:rPr>
          <w:rFonts w:hint="eastAsia" w:ascii="仿宋" w:hAnsi="仿宋" w:eastAsia="仿宋" w:cs="仿宋"/>
          <w:sz w:val="28"/>
          <w:szCs w:val="28"/>
          <w:vertAlign w:val="baseline"/>
        </w:rPr>
        <w:t>嫁接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供应商需提供</w:t>
      </w:r>
      <w:r>
        <w:rPr>
          <w:rFonts w:hint="eastAsia" w:ascii="仿宋" w:hAnsi="仿宋" w:eastAsia="仿宋" w:cs="仿宋"/>
          <w:sz w:val="28"/>
          <w:szCs w:val="28"/>
          <w:vertAlign w:val="baseline"/>
        </w:rPr>
        <w:t>45000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棵</w:t>
      </w:r>
      <w:r>
        <w:rPr>
          <w:rFonts w:hint="eastAsia" w:ascii="仿宋" w:hAnsi="仿宋" w:eastAsia="仿宋" w:cs="仿宋"/>
          <w:sz w:val="28"/>
          <w:szCs w:val="28"/>
          <w:vertAlign w:val="baseline"/>
        </w:rPr>
        <w:t>金皇后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沙枣嫁接条，要求</w:t>
      </w:r>
      <w:r>
        <w:rPr>
          <w:rFonts w:hint="eastAsia" w:ascii="仿宋" w:hAnsi="仿宋" w:eastAsia="仿宋" w:cs="仿宋"/>
          <w:sz w:val="28"/>
          <w:szCs w:val="28"/>
          <w:vertAlign w:val="baseline"/>
        </w:rPr>
        <w:t>胸径1.5-2公分</w:t>
      </w:r>
      <w:r>
        <w:rPr>
          <w:rFonts w:hint="eastAsia" w:ascii="仿宋" w:hAnsi="仿宋" w:eastAsia="仿宋" w:cs="仿宋"/>
          <w:sz w:val="28"/>
          <w:szCs w:val="28"/>
          <w:vertAlign w:val="baseline"/>
          <w:lang w:eastAsia="zh-CN"/>
        </w:rPr>
        <w:t>；</w:t>
      </w:r>
    </w:p>
    <w:p w14:paraId="0DE4F07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</w:rPr>
        <w:t>金皇后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沙枣苗补植</w:t>
      </w:r>
      <w:r>
        <w:rPr>
          <w:rFonts w:hint="eastAsia" w:ascii="仿宋" w:hAnsi="仿宋" w:eastAsia="仿宋" w:cs="仿宋"/>
          <w:sz w:val="28"/>
          <w:szCs w:val="28"/>
          <w:vertAlign w:val="baseline"/>
        </w:rPr>
        <w:t>75000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棵  供应商需提供</w:t>
      </w:r>
      <w:r>
        <w:rPr>
          <w:rFonts w:hint="eastAsia" w:ascii="仿宋" w:hAnsi="仿宋" w:eastAsia="仿宋" w:cs="仿宋"/>
          <w:sz w:val="28"/>
          <w:szCs w:val="28"/>
          <w:vertAlign w:val="baseline"/>
        </w:rPr>
        <w:t>金皇后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沙枣</w:t>
      </w:r>
      <w:r>
        <w:rPr>
          <w:rFonts w:hint="eastAsia" w:ascii="仿宋" w:hAnsi="仿宋" w:eastAsia="仿宋" w:cs="仿宋"/>
          <w:sz w:val="28"/>
          <w:szCs w:val="28"/>
          <w:vertAlign w:val="baseline"/>
        </w:rPr>
        <w:t>75000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棵，要求：</w:t>
      </w:r>
      <w:r>
        <w:rPr>
          <w:rFonts w:hint="eastAsia" w:ascii="仿宋" w:hAnsi="仿宋" w:eastAsia="仿宋" w:cs="仿宋"/>
          <w:sz w:val="28"/>
          <w:szCs w:val="28"/>
          <w:vertAlign w:val="baseline"/>
        </w:rPr>
        <w:t>胸径2—3公分。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全冠、根系好，生长旺盛 、无病虫害、无冻害；</w:t>
      </w:r>
    </w:p>
    <w:p w14:paraId="0BC9D09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服务期内供应商根据当地气候环境，水土等提供适合树苗生长的化肥及农药，按照树苗生长周期及时灌溉施肥、喷洒农药防止病虫害；</w:t>
      </w:r>
    </w:p>
    <w:p w14:paraId="4C073A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  <w:t>服务要求</w:t>
      </w: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：</w:t>
      </w:r>
    </w:p>
    <w:p w14:paraId="29CB41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3" w:firstLineChars="3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 w:bidi="en-US"/>
        </w:rPr>
        <w:t>1、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新增补种大果沙枣苗；</w:t>
      </w:r>
      <w:bookmarkStart w:id="0" w:name="_GoBack"/>
      <w:bookmarkEnd w:id="0"/>
    </w:p>
    <w:p w14:paraId="7BC397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3" w:firstLineChars="3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 w:bidi="en-US"/>
        </w:rPr>
        <w:t>2、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接穗采集贮藏；</w:t>
      </w:r>
    </w:p>
    <w:p w14:paraId="0A662D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3" w:firstLineChars="3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 w:bidi="en-US"/>
        </w:rPr>
        <w:t>3、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砧木培育；</w:t>
      </w:r>
    </w:p>
    <w:p w14:paraId="411415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3" w:firstLineChars="3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 w:bidi="en-US"/>
        </w:rPr>
        <w:t>4、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嫁接及养护；</w:t>
      </w:r>
    </w:p>
    <w:p w14:paraId="24424B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3" w:firstLineChars="3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 w:bidi="en-US"/>
        </w:rPr>
        <w:t>5、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农药化肥使用、防潮、密封管理；</w:t>
      </w:r>
    </w:p>
    <w:p w14:paraId="54CCEA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3" w:firstLineChars="3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 w:bidi="en-US"/>
        </w:rPr>
        <w:t>6、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坏苗更换；</w:t>
      </w:r>
    </w:p>
    <w:p w14:paraId="01EAD3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3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7、清园；</w:t>
      </w:r>
    </w:p>
    <w:p w14:paraId="7F61B9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3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8、苗木修剪；</w:t>
      </w:r>
    </w:p>
    <w:p w14:paraId="734351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840" w:firstLineChars="3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vertAlign w:val="baseline"/>
          <w:lang w:val="en-US" w:eastAsia="zh-CN" w:bidi="en-US"/>
        </w:rPr>
        <w:t>9</w:t>
      </w:r>
      <w:r>
        <w:rPr>
          <w:rFonts w:hint="default" w:ascii="仿宋" w:hAnsi="仿宋" w:eastAsia="仿宋" w:cs="仿宋"/>
          <w:color w:val="000000"/>
          <w:sz w:val="28"/>
          <w:szCs w:val="28"/>
          <w:vertAlign w:val="baseline"/>
          <w:lang w:val="en-US" w:eastAsia="zh-CN" w:bidi="en-US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人员培训（每次不少于60人）；</w:t>
      </w:r>
    </w:p>
    <w:p w14:paraId="5F64F1C0">
      <w:pPr>
        <w:rPr>
          <w:rFonts w:hint="default" w:ascii="仿宋" w:hAnsi="仿宋" w:eastAsia="仿宋" w:cs="仿宋"/>
          <w:b/>
          <w:bCs/>
          <w:color w:val="auto"/>
          <w:w w:val="9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16743E"/>
    <w:multiLevelType w:val="singleLevel"/>
    <w:tmpl w:val="E31674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60CC0"/>
    <w:rsid w:val="0C2A6F3F"/>
    <w:rsid w:val="3B556385"/>
    <w:rsid w:val="4012764D"/>
    <w:rsid w:val="42436ADB"/>
    <w:rsid w:val="42882121"/>
    <w:rsid w:val="57AA3A16"/>
    <w:rsid w:val="5F28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266</Characters>
  <Lines>0</Lines>
  <Paragraphs>0</Paragraphs>
  <TotalTime>14</TotalTime>
  <ScaleCrop>false</ScaleCrop>
  <LinksUpToDate>false</LinksUpToDate>
  <CharactersWithSpaces>269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2025-04-11T02:24:00Z</dcterms:created>
  <dc:creator>Administrator</dc:creator>
  <cp:lastModifiedBy>顺其自然</cp:lastModifiedBy>
  <cp:lastPrinted>2025-04-25T05:26:16Z</cp:lastPrinted>
  <dcterms:modified xsi:type="dcterms:W3CDTF">2025-04-25T05:26:21Z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eyJoZGlkIjoiZTJjMjUxMGNhODBjMWJhNGE5NzdiZWUyMzM4ZjljZGEiLCJ1c2VySWQiOiIzMDYxNDU1NjAifQ==</vt:lpwstr>
  </property>
  <property fmtid="{D5CDD505-2E9C-101B-9397-08002B2CF9AE}" pid="4" name="ICV">
    <vt:lpwstr>0D2E53A54F9D442489BE484724DED8E3_12</vt:lpwstr>
  </property>
</Properties>
</file>