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D5F4E">
      <w:pPr>
        <w:numPr>
          <w:ilvl w:val="0"/>
          <w:numId w:val="0"/>
        </w:numPr>
        <w:jc w:val="center"/>
        <w:rPr>
          <w:rFonts w:hint="eastAsia" w:ascii="Times New Roman" w:hAnsi="Times New Roman" w:eastAsia="宋体" w:cs="Times New Roman"/>
          <w:b/>
          <w:bCs/>
          <w:color w:val="auto"/>
          <w:sz w:val="32"/>
          <w:szCs w:val="40"/>
          <w:highlight w:val="none"/>
          <w:lang w:val="en-US" w:eastAsia="zh-CN"/>
        </w:rPr>
      </w:pPr>
      <w:r>
        <w:rPr>
          <w:rFonts w:hint="eastAsia" w:ascii="Times New Roman" w:hAnsi="Times New Roman" w:eastAsia="宋体" w:cs="Times New Roman"/>
          <w:b/>
          <w:bCs/>
          <w:color w:val="auto"/>
          <w:sz w:val="32"/>
          <w:szCs w:val="40"/>
          <w:highlight w:val="none"/>
          <w:lang w:val="en-US" w:eastAsia="zh-CN"/>
        </w:rPr>
        <w:t>服务内容及参数要求</w:t>
      </w:r>
    </w:p>
    <w:p w14:paraId="486D142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仿宋" w:hAnsi="仿宋" w:eastAsia="仿宋" w:cs="仿宋"/>
          <w:b w:val="0"/>
          <w:bCs/>
          <w:color w:val="auto"/>
          <w:kern w:val="0"/>
          <w:sz w:val="21"/>
          <w:szCs w:val="21"/>
          <w:highlight w:val="none"/>
          <w:lang w:val="en-US" w:eastAsia="zh-CN" w:bidi="ar"/>
        </w:rPr>
      </w:pPr>
      <w:r>
        <w:rPr>
          <w:rFonts w:hint="eastAsia" w:ascii="仿宋" w:hAnsi="仿宋" w:eastAsia="仿宋" w:cs="仿宋"/>
          <w:b w:val="0"/>
          <w:bCs/>
          <w:color w:val="auto"/>
          <w:kern w:val="0"/>
          <w:sz w:val="21"/>
          <w:szCs w:val="21"/>
          <w:highlight w:val="none"/>
          <w:lang w:val="en-US" w:eastAsia="zh-CN" w:bidi="ar"/>
        </w:rPr>
        <w:t>一、项目简介</w:t>
      </w:r>
    </w:p>
    <w:p w14:paraId="72CEBBB3">
      <w:pPr>
        <w:keepNext w:val="0"/>
        <w:keepLines w:val="0"/>
        <w:pageBreakBefore w:val="0"/>
        <w:widowControl w:val="0"/>
        <w:kinsoku/>
        <w:wordWrap/>
        <w:overflowPunct/>
        <w:topLinePunct w:val="0"/>
        <w:autoSpaceDE/>
        <w:autoSpaceDN/>
        <w:bidi w:val="0"/>
        <w:adjustRightInd/>
        <w:snapToGrid/>
        <w:spacing w:line="560" w:lineRule="exact"/>
        <w:ind w:left="1890" w:leftChars="200" w:hanging="1470" w:hangingChars="700"/>
        <w:textAlignment w:val="auto"/>
        <w:outlineLvl w:val="9"/>
        <w:rPr>
          <w:rFonts w:hint="eastAsia" w:ascii="仿宋" w:hAnsi="仿宋" w:eastAsia="仿宋" w:cs="仿宋"/>
          <w:b w:val="0"/>
          <w:bCs/>
          <w:color w:val="auto"/>
          <w:kern w:val="0"/>
          <w:sz w:val="21"/>
          <w:szCs w:val="21"/>
          <w:highlight w:val="none"/>
          <w:lang w:val="en-US" w:eastAsia="zh-CN" w:bidi="ar"/>
        </w:rPr>
      </w:pPr>
      <w:r>
        <w:rPr>
          <w:rFonts w:hint="eastAsia" w:ascii="仿宋" w:hAnsi="仿宋" w:eastAsia="仿宋" w:cs="仿宋"/>
          <w:b w:val="0"/>
          <w:bCs/>
          <w:color w:val="auto"/>
          <w:kern w:val="0"/>
          <w:sz w:val="21"/>
          <w:szCs w:val="21"/>
          <w:highlight w:val="none"/>
          <w:lang w:val="en-US" w:eastAsia="zh-CN" w:bidi="ar"/>
        </w:rPr>
        <w:t>1、项目名称：喀什经济开发区伊尔克什坦口岸园区自来水厂建设项目施工图设计（含可研、初设）编制项目</w:t>
      </w:r>
    </w:p>
    <w:p w14:paraId="12023C9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default" w:ascii="仿宋" w:hAnsi="仿宋" w:eastAsia="仿宋" w:cs="仿宋"/>
          <w:b w:val="0"/>
          <w:bCs/>
          <w:color w:val="auto"/>
          <w:kern w:val="0"/>
          <w:sz w:val="21"/>
          <w:szCs w:val="21"/>
          <w:highlight w:val="none"/>
          <w:lang w:val="en-US" w:eastAsia="zh-CN" w:bidi="ar"/>
        </w:rPr>
      </w:pPr>
      <w:r>
        <w:rPr>
          <w:rFonts w:hint="eastAsia" w:ascii="仿宋" w:hAnsi="仿宋" w:eastAsia="仿宋" w:cs="仿宋"/>
          <w:b w:val="0"/>
          <w:bCs/>
          <w:color w:val="auto"/>
          <w:kern w:val="0"/>
          <w:sz w:val="21"/>
          <w:szCs w:val="21"/>
          <w:highlight w:val="none"/>
          <w:lang w:val="en-US" w:eastAsia="zh-CN" w:bidi="ar"/>
        </w:rPr>
        <w:t>2、预算金额（元）：1900000.00元</w:t>
      </w:r>
    </w:p>
    <w:p w14:paraId="4FF842B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bidi="ar"/>
        </w:rPr>
      </w:pPr>
      <w:r>
        <w:rPr>
          <w:rFonts w:hint="eastAsia" w:ascii="仿宋" w:hAnsi="仿宋" w:eastAsia="仿宋" w:cs="仿宋"/>
          <w:b w:val="0"/>
          <w:bCs/>
          <w:color w:val="auto"/>
          <w:kern w:val="0"/>
          <w:sz w:val="21"/>
          <w:szCs w:val="21"/>
          <w:highlight w:val="none"/>
          <w:lang w:val="en-US" w:eastAsia="zh-CN" w:bidi="ar"/>
        </w:rPr>
        <w:t>3、项目地点：伊尔克什坦口岸园区</w:t>
      </w:r>
    </w:p>
    <w:p w14:paraId="7E40886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bidi="ar"/>
        </w:rPr>
      </w:pPr>
      <w:r>
        <w:rPr>
          <w:rFonts w:hint="eastAsia" w:ascii="仿宋" w:hAnsi="仿宋" w:eastAsia="仿宋" w:cs="仿宋"/>
          <w:b w:val="0"/>
          <w:bCs/>
          <w:color w:val="auto"/>
          <w:kern w:val="0"/>
          <w:sz w:val="21"/>
          <w:szCs w:val="21"/>
          <w:highlight w:val="none"/>
          <w:lang w:val="en-US" w:eastAsia="zh-CN" w:bidi="ar"/>
        </w:rPr>
        <w:t xml:space="preserve">4、服务期：中标人在合同签订后 15 天（日历日）内完成项目所有设计，提交相关成果文件，并通过审查。 </w:t>
      </w:r>
    </w:p>
    <w:p w14:paraId="2E0DDB0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仿宋" w:hAnsi="仿宋" w:eastAsia="仿宋" w:cs="仿宋"/>
          <w:b w:val="0"/>
          <w:bCs/>
          <w:color w:val="auto"/>
          <w:kern w:val="0"/>
          <w:sz w:val="21"/>
          <w:szCs w:val="21"/>
          <w:highlight w:val="none"/>
          <w:lang w:val="en-US" w:eastAsia="zh-CN" w:bidi="ar"/>
        </w:rPr>
      </w:pPr>
      <w:r>
        <w:rPr>
          <w:rFonts w:hint="eastAsia" w:ascii="仿宋" w:hAnsi="仿宋" w:eastAsia="仿宋" w:cs="仿宋"/>
          <w:b w:val="0"/>
          <w:bCs/>
          <w:color w:val="auto"/>
          <w:kern w:val="0"/>
          <w:sz w:val="21"/>
          <w:szCs w:val="21"/>
          <w:highlight w:val="none"/>
          <w:lang w:val="en-US" w:eastAsia="zh-CN" w:bidi="ar"/>
        </w:rPr>
        <w:t>二、设计范围及内容</w:t>
      </w:r>
    </w:p>
    <w:p w14:paraId="0A29DF91">
      <w:pPr>
        <w:pStyle w:val="2"/>
        <w:pageBreakBefore w:val="0"/>
        <w:kinsoku/>
        <w:wordWrap/>
        <w:overflowPunct/>
        <w:topLinePunct w:val="0"/>
        <w:autoSpaceDE/>
        <w:autoSpaceDN/>
        <w:bidi w:val="0"/>
        <w:adjustRightInd/>
        <w:snapToGrid/>
        <w:spacing w:before="0" w:after="0" w:line="560" w:lineRule="exact"/>
        <w:ind w:firstLine="420" w:firstLineChars="200"/>
        <w:rPr>
          <w:rFonts w:hint="eastAsia" w:ascii="仿宋" w:hAnsi="仿宋" w:eastAsia="仿宋" w:cs="仿宋"/>
          <w:b w:val="0"/>
          <w:bCs/>
          <w:color w:val="auto"/>
          <w:kern w:val="0"/>
          <w:sz w:val="21"/>
          <w:szCs w:val="21"/>
          <w:highlight w:val="none"/>
          <w:lang w:val="en-US" w:eastAsia="zh-CN" w:bidi="ar"/>
        </w:rPr>
      </w:pPr>
      <w:r>
        <w:rPr>
          <w:rFonts w:hint="eastAsia" w:ascii="仿宋" w:hAnsi="仿宋" w:eastAsia="仿宋" w:cs="仿宋"/>
          <w:b w:val="0"/>
          <w:bCs/>
          <w:color w:val="auto"/>
          <w:kern w:val="0"/>
          <w:sz w:val="21"/>
          <w:szCs w:val="21"/>
          <w:highlight w:val="none"/>
          <w:lang w:val="en-US" w:eastAsia="zh-CN" w:bidi="ar"/>
        </w:rPr>
        <w:t>1、设计范围</w:t>
      </w:r>
    </w:p>
    <w:p w14:paraId="3A8BD71D">
      <w:pPr>
        <w:pStyle w:val="2"/>
        <w:pageBreakBefore w:val="0"/>
        <w:kinsoku/>
        <w:wordWrap/>
        <w:overflowPunct/>
        <w:topLinePunct w:val="0"/>
        <w:autoSpaceDE/>
        <w:autoSpaceDN/>
        <w:bidi w:val="0"/>
        <w:adjustRightInd/>
        <w:snapToGrid/>
        <w:spacing w:before="0" w:after="0" w:line="560" w:lineRule="exact"/>
        <w:ind w:firstLine="420" w:firstLineChars="200"/>
        <w:rPr>
          <w:rFonts w:hint="default" w:ascii="仿宋" w:hAnsi="仿宋" w:eastAsia="仿宋" w:cs="仿宋"/>
          <w:b w:val="0"/>
          <w:bCs/>
          <w:color w:val="auto"/>
          <w:kern w:val="0"/>
          <w:sz w:val="21"/>
          <w:szCs w:val="21"/>
          <w:highlight w:val="none"/>
          <w:lang w:val="en-US" w:eastAsia="zh-CN" w:bidi="ar"/>
        </w:rPr>
      </w:pPr>
      <w:r>
        <w:rPr>
          <w:rFonts w:hint="default" w:ascii="仿宋" w:hAnsi="仿宋" w:eastAsia="仿宋" w:cs="仿宋"/>
          <w:b w:val="0"/>
          <w:bCs/>
          <w:color w:val="auto"/>
          <w:kern w:val="0"/>
          <w:sz w:val="21"/>
          <w:szCs w:val="21"/>
          <w:highlight w:val="none"/>
          <w:lang w:val="en-US" w:eastAsia="zh-CN" w:bidi="ar"/>
        </w:rPr>
        <w:t>新建供水规模为20000立方米/日的净水厂一座，本期水厂主要生产建、</w:t>
      </w:r>
      <w:r>
        <w:rPr>
          <w:rFonts w:hint="default" w:ascii="仿宋" w:hAnsi="仿宋" w:eastAsia="仿宋" w:cs="仿宋"/>
          <w:b w:val="0"/>
          <w:bCs/>
          <w:color w:val="auto"/>
          <w:kern w:val="0"/>
          <w:sz w:val="21"/>
          <w:szCs w:val="21"/>
          <w:highlight w:val="none"/>
          <w:lang w:val="en-US" w:eastAsia="zh-CN" w:bidi="ar"/>
        </w:rPr>
        <w:t>构筑物包括：配水井1座，净水车间1座，清水池1座，消毒间1座，反洗废水回收水池1座，高区二级加压泵房1座；污泥处理主要包括：排泥水调节池1座、泥砂脱水间1座；附属建筑主要有值班室1座、技术管理用房1座、电锅炉房1座、化验室及检修车库1座；及其厂区配套管网。</w:t>
      </w:r>
    </w:p>
    <w:p w14:paraId="63C16C0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color w:val="auto"/>
          <w:kern w:val="0"/>
          <w:sz w:val="21"/>
          <w:szCs w:val="21"/>
          <w:highlight w:val="none"/>
          <w:lang w:val="en-US" w:eastAsia="zh-CN" w:bidi="ar"/>
        </w:rPr>
        <w:t>2、服务内容：</w:t>
      </w:r>
      <w:bookmarkStart w:id="0" w:name="_GoBack"/>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对喀什经济开发区伊尔克什坦</w:t>
      </w:r>
      <w:r>
        <w:rPr>
          <w:rFonts w:hint="eastAsia" w:ascii="仿宋" w:hAnsi="仿宋" w:eastAsia="仿宋" w:cs="仿宋"/>
          <w:b w:val="0"/>
          <w:bCs w:val="0"/>
          <w:color w:val="000000" w:themeColor="text1"/>
          <w:sz w:val="21"/>
          <w:szCs w:val="21"/>
          <w:lang w:eastAsia="zh-CN"/>
          <w14:textFill>
            <w14:solidFill>
              <w14:schemeClr w14:val="tx1"/>
            </w14:solidFill>
          </w14:textFill>
        </w:rPr>
        <w:t>口岸园区自来水厂建设项目进行设计，包括水厂、配水井、净水车间、清水池、消毒间、反洗废水回收水池、高区二级加压泵房、排泥水调节池、泥砂脱水间、值班室、技术管理用房、电锅炉房、化验室及检修车库、及其厂区配套管网等附属配套工程进行可行性研究报告、初步设计、施工蓝图设计、附属配套设施设计等，以上含二次优化设计等。</w:t>
      </w:r>
    </w:p>
    <w:bookmarkEnd w:id="0"/>
    <w:p w14:paraId="5A67D7CB">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bidi="ar"/>
        </w:rPr>
      </w:pPr>
      <w:r>
        <w:rPr>
          <w:rFonts w:hint="eastAsia" w:ascii="仿宋" w:hAnsi="仿宋" w:eastAsia="仿宋" w:cs="仿宋"/>
          <w:b w:val="0"/>
          <w:bCs/>
          <w:color w:val="auto"/>
          <w:kern w:val="0"/>
          <w:sz w:val="21"/>
          <w:szCs w:val="21"/>
          <w:highlight w:val="none"/>
          <w:lang w:val="en-US" w:eastAsia="zh-CN" w:bidi="ar"/>
        </w:rPr>
        <w:t>3、服务要求：本项目的可行性研究报告、初步设计报告，施工图设计等的编制成果文件达到业主要求并通过相关部门审查。</w:t>
      </w:r>
    </w:p>
    <w:p w14:paraId="76E6C016">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b w:val="0"/>
          <w:bCs/>
          <w:color w:val="auto"/>
          <w:kern w:val="0"/>
          <w:sz w:val="21"/>
          <w:szCs w:val="21"/>
          <w:highlight w:val="none"/>
          <w:lang w:val="zh-CN" w:eastAsia="zh-CN" w:bidi="ar"/>
        </w:rPr>
      </w:pPr>
      <w:r>
        <w:rPr>
          <w:rFonts w:hint="eastAsia" w:ascii="仿宋" w:hAnsi="仿宋" w:eastAsia="仿宋" w:cs="仿宋"/>
          <w:b w:val="0"/>
          <w:bCs/>
          <w:color w:val="auto"/>
          <w:kern w:val="0"/>
          <w:sz w:val="21"/>
          <w:szCs w:val="21"/>
          <w:highlight w:val="none"/>
          <w:lang w:val="en-US" w:eastAsia="zh-CN" w:bidi="ar"/>
        </w:rPr>
        <w:t>4、报价要求：</w:t>
      </w:r>
      <w:r>
        <w:rPr>
          <w:rFonts w:hint="eastAsia" w:ascii="仿宋" w:hAnsi="仿宋" w:eastAsia="仿宋" w:cs="仿宋"/>
          <w:b w:val="0"/>
          <w:bCs/>
          <w:color w:val="auto"/>
          <w:kern w:val="0"/>
          <w:sz w:val="21"/>
          <w:szCs w:val="21"/>
          <w:highlight w:val="none"/>
          <w:lang w:val="zh-CN" w:eastAsia="zh-CN" w:bidi="ar"/>
        </w:rPr>
        <w:t xml:space="preserve">本项目为服务类采购，投标报价应根据项目的实际情况报价，报价应包含合同期限内服务及其他相关工作的所有费用。如报价超出预算价，投标文件视为无效。 </w:t>
      </w:r>
    </w:p>
    <w:p w14:paraId="35656414">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b w:val="0"/>
          <w:bCs/>
          <w:color w:val="auto"/>
          <w:kern w:val="0"/>
          <w:sz w:val="21"/>
          <w:szCs w:val="21"/>
          <w:highlight w:val="none"/>
          <w:lang w:val="zh-CN" w:eastAsia="zh-CN" w:bidi="ar"/>
        </w:rPr>
      </w:pPr>
      <w:r>
        <w:rPr>
          <w:rFonts w:hint="eastAsia" w:ascii="仿宋" w:hAnsi="仿宋" w:eastAsia="仿宋" w:cs="仿宋"/>
          <w:b w:val="0"/>
          <w:bCs/>
          <w:color w:val="auto"/>
          <w:kern w:val="0"/>
          <w:sz w:val="21"/>
          <w:szCs w:val="21"/>
          <w:highlight w:val="none"/>
          <w:lang w:val="zh-CN" w:eastAsia="zh-CN" w:bidi="ar"/>
        </w:rPr>
        <w:t xml:space="preserve">投标报价中应包括投标人为完成本项目招标范围内所有内容所发生的一切费用，包括不限于以下内容： </w:t>
      </w:r>
    </w:p>
    <w:p w14:paraId="6652930A">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b w:val="0"/>
          <w:bCs/>
          <w:color w:val="auto"/>
          <w:kern w:val="0"/>
          <w:sz w:val="21"/>
          <w:szCs w:val="21"/>
          <w:highlight w:val="none"/>
          <w:lang w:val="zh-CN" w:eastAsia="zh-CN" w:bidi="ar"/>
        </w:rPr>
      </w:pPr>
      <w:r>
        <w:rPr>
          <w:rFonts w:hint="eastAsia" w:ascii="仿宋" w:hAnsi="仿宋" w:eastAsia="仿宋" w:cs="仿宋"/>
          <w:b w:val="0"/>
          <w:bCs/>
          <w:color w:val="auto"/>
          <w:kern w:val="0"/>
          <w:sz w:val="21"/>
          <w:szCs w:val="21"/>
          <w:highlight w:val="none"/>
          <w:lang w:val="zh-CN" w:eastAsia="zh-CN" w:bidi="ar"/>
        </w:rPr>
        <w:t xml:space="preserve">本次工程的设计费（编制可行性研究报告、初步设计（含概算编制）、施工图设计、以及期间的配合服务（包括调整方案，相关部门、专家对设计方案、施工图评审意见所做修改发生的全部设计费用）等全部费用； </w:t>
      </w:r>
    </w:p>
    <w:p w14:paraId="24E7DA6E">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b w:val="0"/>
          <w:bCs/>
          <w:color w:val="auto"/>
          <w:kern w:val="0"/>
          <w:sz w:val="21"/>
          <w:szCs w:val="21"/>
          <w:highlight w:val="none"/>
          <w:lang w:val="zh-CN" w:eastAsia="zh-CN" w:bidi="ar"/>
        </w:rPr>
        <w:t xml:space="preserve">设计单位应自行考察施工现场，充分了解工程范围内的实际情况并进行设计。 </w:t>
      </w:r>
    </w:p>
    <w:p w14:paraId="6AAE730E">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仿宋" w:hAnsi="仿宋" w:eastAsia="仿宋" w:cs="仿宋"/>
          <w:b w:val="0"/>
          <w:bCs/>
          <w:color w:val="auto"/>
          <w:kern w:val="0"/>
          <w:sz w:val="21"/>
          <w:szCs w:val="21"/>
          <w:highlight w:val="none"/>
          <w:lang w:val="zh-CN" w:eastAsia="zh-CN" w:bidi="ar"/>
        </w:rPr>
      </w:pPr>
      <w:r>
        <w:rPr>
          <w:rFonts w:hint="eastAsia" w:ascii="仿宋" w:hAnsi="仿宋" w:eastAsia="仿宋" w:cs="仿宋"/>
          <w:b w:val="0"/>
          <w:bCs/>
          <w:color w:val="auto"/>
          <w:kern w:val="0"/>
          <w:sz w:val="21"/>
          <w:szCs w:val="21"/>
          <w:highlight w:val="none"/>
          <w:lang w:val="zh-CN" w:eastAsia="zh-CN" w:bidi="ar"/>
        </w:rPr>
        <w:t>投标人应根据招标人要求出具可行性研究报告、初步设计图及施工图设计图，除设计条件发生重大变化或招标人提出的重大变更外，如出现设计与招标人要求不符时，投标人应无条件修改设计图纸，期间所产生的费用，包含在投标报价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01BD2"/>
    <w:multiLevelType w:val="singleLevel"/>
    <w:tmpl w:val="1D901BD2"/>
    <w:lvl w:ilvl="0" w:tentative="0">
      <w:start w:val="1"/>
      <w:numFmt w:val="decimal"/>
      <w:suff w:val="nothing"/>
      <w:lvlText w:val="（%1）"/>
      <w:lvlJc w:val="left"/>
      <w:rPr>
        <w:rFont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DQxMTZlZGQyMGI1NzY0NmI5MTVkYTBiMTEwZjgifQ=="/>
  </w:docVars>
  <w:rsids>
    <w:rsidRoot w:val="2F594BB6"/>
    <w:rsid w:val="07403158"/>
    <w:rsid w:val="0F116BC9"/>
    <w:rsid w:val="25393458"/>
    <w:rsid w:val="25AB6F4A"/>
    <w:rsid w:val="2B715282"/>
    <w:rsid w:val="2F066A63"/>
    <w:rsid w:val="2F594BB6"/>
    <w:rsid w:val="30D96CC6"/>
    <w:rsid w:val="39F57E9E"/>
    <w:rsid w:val="5A7D0C9E"/>
    <w:rsid w:val="73CD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3">
    <w:name w:val="heading 4"/>
    <w:basedOn w:val="1"/>
    <w:next w:val="1"/>
    <w:qFormat/>
    <w:uiPriority w:val="0"/>
    <w:pPr>
      <w:keepNext/>
      <w:keepLines/>
      <w:spacing w:line="372"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8">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882</Words>
  <Characters>896</Characters>
  <Lines>0</Lines>
  <Paragraphs>0</Paragraphs>
  <TotalTime>3</TotalTime>
  <ScaleCrop>false</ScaleCrop>
  <LinksUpToDate>false</LinksUpToDate>
  <CharactersWithSpaces>903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2024-04-16T04:32:00Z</dcterms:created>
  <dc:creator>WPS_1619369771</dc:creator>
  <cp:lastModifiedBy>尘埃里点、开不出爱情的花</cp:lastModifiedBy>
  <dcterms:modified xsi:type="dcterms:W3CDTF">2024-09-04T04:30:49Z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D47CC5CDC0234B929B13B6CDED7D65A0_13</vt:lpwstr>
  </property>
</Properties>
</file>