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numPr>
          <w:ilvl w:val="0"/>
          <w:numId w:val="1"/>
        </w:numPr>
        <w:shd w:val="clear" w:color="auto" w:fill="auto"/>
        <w:spacing w:line="240" w:lineRule="auto"/>
        <w:jc w:val="center"/>
        <w:outlineLvl w:val="0"/>
        <w:rPr>
          <w:rFonts w:hint="eastAsia" w:ascii="宋体"/>
          <w:b/>
          <w:color w:val="auto"/>
          <w:sz w:val="32"/>
          <w:szCs w:val="32"/>
          <w:highlight w:val="none"/>
        </w:rPr>
      </w:pPr>
      <w:bookmarkStart w:id="0" w:name="_Toc31392"/>
      <w:bookmarkStart w:id="1" w:name="_Toc21732"/>
      <w:bookmarkStart w:id="2" w:name="_Toc15804"/>
      <w:r>
        <w:rPr>
          <w:rFonts w:hint="eastAsia" w:ascii="宋体"/>
          <w:b/>
          <w:color w:val="auto"/>
          <w:sz w:val="32"/>
          <w:szCs w:val="32"/>
          <w:highlight w:val="none"/>
        </w:rPr>
        <w:t>技术规格、数量及质量要求</w:t>
      </w:r>
      <w:bookmarkEnd w:id="0"/>
      <w:bookmarkEnd w:id="1"/>
      <w:bookmarkEnd w:id="2"/>
    </w:p>
    <w:tbl>
      <w:tblPr>
        <w:tblStyle w:val="6"/>
        <w:tblW w:w="83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4"/>
        <w:gridCol w:w="2226"/>
        <w:gridCol w:w="1403"/>
        <w:gridCol w:w="6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3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克孜勒苏职业技术学院（高职）教材征订单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300" w:type="dxa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品名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出版社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作者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订数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网上开店实务（第三版）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大连理工大学出版社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张薇 吴会杰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网络营销实务（第二版）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方玲玉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网页设计与制作（第六版）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大连理工大学出版社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李英俊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品牌管理（第 2 版）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北京理工大学出版社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李逾男 杨学艳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广告理论与实务（第三版）（双色）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娄炳林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商品信息采集与处理（第二版）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张红 商玮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客户服务与管理（双色）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杨明 刘春侠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消费者行为学（第六版）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东北财经大学出版社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荣晓华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剪映短视频创作——拍摄、剪辑与后期制作（全彩微课版）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人民邮电出版社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姚金贵 , 段芸 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成本会计（第三版）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高等教育出版社有限公司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詹朝阳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财务管理（第五版）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高等教育出版社有限公司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张海林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审计基础知识（第四版）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高等教育出版社有限公司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周海彬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金融学基础（第四版）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大连理工大学出版社有限公司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张会丽,王妍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公关与商务礼仪（第三版）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北京大学出版社有限公司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姜桂娟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财经应用写作（第3版）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北京理工大学出版社有限责任公司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韦志国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财务会计（第三版）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中国财政经济出版社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徐佳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MySQL数据库基础实例教程（第3版）（微课版）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人民邮电出版社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周德伟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ERP供应链管理系统综合实训（用友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U8V10.1版）（第五版）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牛永芹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杨琴 陶克三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计算机网络技术基础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上海交通大学出版社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盛立军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电工电子技术与技能（第 2 版）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机械工业出版社 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坚葆林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Java 语言程序设计（第二版）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康伟 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嵌入式技术与应用开发项目教程（STM32版）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人民邮电出版社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郭志勇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平面设计与制作综合实训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机械工业出版社 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罗志华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微信小程序开发实战（第 2 版）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人民邮电出版社 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刘龙宾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云计算技术与应用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大连理工大学出版社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林峰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internet应用技术与HTML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姜波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电路与电子技术应用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南京大学出版社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张玉凤/李录锋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传感器技术及应用(第2版)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赵珺蓉 柴洪华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Web前端开发任务驱动式教程（HTML5+CSS3+JavaScript）（第2版）（微课版）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电子工业出版社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汪婵婵,徐兴雷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自动识别技术与应用（另赠授课用电子课件）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曾晓宏/易国键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信息安全技术基础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鲁先志 武春岭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物联网综合应用实训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机械工业出版社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李靖 兰飞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物联网系统集成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北京理工大学出版社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药理学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人民卫生出版社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黄刚 刘丹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病原生物与免疫学基础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人民卫生出版社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刘荣臻 曹元应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病理学与病理生理学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人民卫生出版社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孙玉霞 沙春艳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中医护理学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人民卫生出版社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温茂兴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护理心理学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北京大学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医学出版社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蓝琼丽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常见疾病康复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华中科技大学出版社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尚经轩、彭力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物理因子治疗技术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中南大学出版社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丛芳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作业治疗技术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中南大学出版社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606266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606266"/>
                <w:kern w:val="0"/>
                <w:sz w:val="20"/>
                <w:szCs w:val="20"/>
                <w:u w:val="none"/>
                <w:lang w:val="en-US" w:eastAsia="zh-CN" w:bidi="ar"/>
              </w:rPr>
              <w:t>肖品圆、吴肖洁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言语治疗技术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人民卫生出版社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王左生、马金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车身修复（第一版）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江苏凤凰教育出版社 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606266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606266"/>
                <w:kern w:val="0"/>
                <w:sz w:val="20"/>
                <w:szCs w:val="20"/>
                <w:u w:val="none"/>
                <w:lang w:val="en-US" w:eastAsia="zh-CN" w:bidi="ar"/>
              </w:rPr>
              <w:t>郭有瑞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汽车空调结构与检修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化学工业出版社 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陶阳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汽车故障诊断技术(第三版)(微课版)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人民邮电出版社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张钱斌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汽车维护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机械工业出版社 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夏长明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汽车发动机构造与维修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机械工业出版社 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郇延建 付清洁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汽车底盘构造与维修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机械工业出版社 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曹乃悦 多晓莉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汽车电气设备构造与维修（第二版）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机械工业出版社 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王升平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电力电子技术（第二版）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化学工业出版社 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黄冬梅 马卫民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新能源汽车高压安全与防护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华东师范大学出版社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黄经元 于晨斯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建筑制图与识图（第三版）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大连理工大学出版社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肖明和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建筑工程概论（第二版）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北京理工大学出版社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王光炎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建筑装饰材料、构造与施工实训指导（第 2 版）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北京交通大学出版社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崔丽萍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纯电动汽车构造原理与检修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机械工业出版社 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赵振宁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建筑装饰设计原理（第二版）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机械工业出版社 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焦涛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钢琴基础与弹唱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刘红 康玲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教玩具制作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高红星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学前教育学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北京师范大学出版社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王慧敏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学前心理学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北京师范大学出版社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刘新学、唐雪梅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模拟导游实训（第3版）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东北师范大学出版社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赵本谦  王秀荣  李博洋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民宿数字化运营与管理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旅游教育出版社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乔海燕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农业科技实用写作（第二版）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化工版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王孟宇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农民专业合作社建设与经营管理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经济管理出版社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李秀萍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中国农业政策与法规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中国农业出版社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何忠伟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设施果树生产技术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化学工业出版社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郭世荣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高志红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园艺产品贮藏与加工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农业版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祝战斌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绿色食品生产基础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科学出版社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陈兵红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花卉生产技术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中国农业大学出版社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韩春叶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作物种子生产与管理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中国农业出版社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谷茂编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植物组织培养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中国农业出版社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丁雪珍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宠物疫病与防治技术（第二版）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化学工业出版社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王彤光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宠物外产科病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中国农业出版社有限公司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周红蕾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宠物医院实物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中国农业出版社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宠物美容与护理（第三版）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化学工业出版社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王艳立 马明筠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常见犬病防治技术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西北农林科技大学出版社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张为民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养猫训猫与诊疗技术防治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金盾出版社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朱维正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牛生产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国家开放大学出版社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付静涛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养羊生产技术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国家开放大学出版社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肖西山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养猪与猪病防治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国家开放大学出版社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郭秀山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家禽生产技术（第二版）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化学工业出版社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蔡吉光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动物外产科技术（第三版）/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化学工业出版社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郑继昌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养殖场环境卫生与控制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中国农业出版社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畜牧兽医行政执法与管理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化学工业出版社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顾洪娟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宠物药理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化学工业出版社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/张红超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宠物病理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化学工业出版社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杜护华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宠物饲养技术（第二版）/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化学工业出版社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刘方玉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小动物影像技术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中国农业出版社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朱金凤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动物药理(第三版)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中国农业出版社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赵明珍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动物病理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中国农业出版社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於敏 周铁忠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动物繁殖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中国农业出版社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张响英 杨晓志 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中国优秀传统文化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中南大学出版社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黄爱春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劳动教育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中国纺织出版社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张湘宾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铸牢中华民族共同体意识概论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民主法治出版社、高等教育出版社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本书编写组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大学生职业发展与就业指导教程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黄必义 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马克思主义基本原理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2023版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本书编写组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1560</w:t>
            </w:r>
          </w:p>
        </w:tc>
      </w:tr>
    </w:tbl>
    <w:p>
      <w:pPr>
        <w:pStyle w:val="2"/>
        <w:numPr>
          <w:ilvl w:val="0"/>
          <w:numId w:val="0"/>
        </w:num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pStyle w:val="2"/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pStyle w:val="2"/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pStyle w:val="2"/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pStyle w:val="2"/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pStyle w:val="2"/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pStyle w:val="2"/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pStyle w:val="2"/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pStyle w:val="2"/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pStyle w:val="2"/>
        <w:rPr>
          <w:rFonts w:hint="default"/>
          <w:lang w:val="en-US"/>
        </w:rPr>
      </w:pPr>
    </w:p>
    <w:tbl>
      <w:tblPr>
        <w:tblStyle w:val="6"/>
        <w:tblW w:w="84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1"/>
        <w:gridCol w:w="2670"/>
        <w:gridCol w:w="2088"/>
        <w:gridCol w:w="7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846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克孜勒苏职业技术学院（中职）教材征订单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品名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出版社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作者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订数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18"/>
                <w:szCs w:val="18"/>
                <w:u w:val="none"/>
                <w:lang w:val="en-US" w:eastAsia="zh-CN" w:bidi="ar"/>
              </w:rPr>
              <w:t>病理学基础（第三版）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18"/>
                <w:szCs w:val="18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18"/>
                <w:szCs w:val="18"/>
                <w:u w:val="none"/>
                <w:lang w:val="en-US" w:eastAsia="zh-CN" w:bidi="ar"/>
              </w:rPr>
              <w:t>靳晓丽 王见遐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max/vray室内装饰设计案例训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焦灵 鲁兵 刘艳荣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公共关系实务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孙宝水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计算机网络基础（第 2 版）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钱锋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电子商务网页制作（第二版）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刘焰 李刚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电子商务案例分析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陈明 刘永军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电子商务法律法规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王庆王晓亮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刘溪 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电器与PLC控制技术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于光明 田玲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传感器及应用（第2版（附光盘）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吴旗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机床电气线路安装与维修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滕少峰 张立梅 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电机及变压器应用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赵承荻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思想政治（基础模块）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心理健康与职业生涯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邹泓 侯志瑾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语文 基础模块 下册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编写组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气动与液压传动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机械工业出版社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马振福 柳青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无人机装调与维修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机械工业出版社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王铨 顾小冬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植保无人机操控技术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机械工业出版社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陈红伟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无人机影视航拍及后期制作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机械工业出版社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付强 彭浩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无人机操控技术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机械工业出版社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杨苡 戴长靖 孙俊田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急救护理技术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科学出版社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程忠义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老年护理（第 2 版）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科学出版社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史俊萍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病原生物与免疫学基础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科学出版社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郑小波 王有刚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儿科护理（第 3 版）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人民卫生出版社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高凤 张宝琴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电子商务客户服务（第二版）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中国财政经济出版社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徐熠明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动物药理 第二版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中国农业出版社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宋冶萍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动物病理第三版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中国农业出版社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周珍辉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畜禽生产（第四版）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中国农业出版社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董暾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植物组织培养（第三版）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中国农业出版社有限公司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丁雪珍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corelDRAW平面设计与制作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中国劳动社会保障出版社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李飞、曹琳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Photoshop图形图像处理实用教程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电子工业出版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社有限公司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赵艳丽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农产品营销（第4版）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清华大学出版社有限公司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陈国胜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中职美育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西南师范大学出版社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张瞻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中国优秀传统文化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中南大学出版社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黄爱春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医药物流实务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劳教社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</w:tr>
    </w:tbl>
    <w:p>
      <w:pPr>
        <w:rPr>
          <w:rFonts w:hint="default"/>
          <w:lang w:val="en-US"/>
        </w:rPr>
      </w:pPr>
    </w:p>
    <w:p>
      <w:pPr>
        <w:pStyle w:val="3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6"/>
        <w:tblW w:w="85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0"/>
        <w:gridCol w:w="2526"/>
        <w:gridCol w:w="1686"/>
        <w:gridCol w:w="12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50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克孜勒苏职业技术学院（技工）教材征订单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50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品名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出版社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作者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订数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广告基础与实务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电子工业出版社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王子亮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营养与膳食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科学出版社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魏玉秋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药品储存与养护技术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科学出版社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张晓军 程 黎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病生免疫学基础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科学出版社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郑小波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职业道德与法律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科学出版社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许练光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药理学基础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科学出版社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贾焕金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会计基础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人民卫生出版社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赖玉玲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汽车维修企业管理 (第二版) 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中国劳动社会保障出版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夏志华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机械识图 (第四版)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中国劳动社会保障出版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 涛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金属材料与热处理 (第七版)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中国劳动社会保障出版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韩志勇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焊接结构生产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中国劳动社会保障出版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鲍勇祥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机械基础 (第二版)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中国劳动社会保障出版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孙喜兵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西式面点技术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中国劳动社会保障出版社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梁志杨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面点技术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中国劳动社会保障出版社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孙长杰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烹饪基本功训练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中国劳动社会保障出版社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朱长征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餐饮业经营与管理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中国劳动社会保障出版社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赵子余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理解与表达 (修订版)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中国劳动社会保障出版社</w:t>
            </w:r>
          </w:p>
        </w:tc>
        <w:tc>
          <w:tcPr>
            <w:tcW w:w="16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宦　 平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交往与合作 (修订版)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中国劳动社会保障出版社</w:t>
            </w:r>
          </w:p>
        </w:tc>
        <w:tc>
          <w:tcPr>
            <w:tcW w:w="16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牟　 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　 静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创业创新指导与实训 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中国劳动社会保障出版社</w:t>
            </w:r>
          </w:p>
        </w:tc>
        <w:tc>
          <w:tcPr>
            <w:tcW w:w="16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张　 志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企业管理与企业文化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中国劳动社会保障出版社</w:t>
            </w:r>
          </w:p>
        </w:tc>
        <w:tc>
          <w:tcPr>
            <w:tcW w:w="16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韩小汀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理解与表达  教案编绘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中国劳动社会保障出版社</w:t>
            </w:r>
          </w:p>
        </w:tc>
        <w:tc>
          <w:tcPr>
            <w:tcW w:w="16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宦　 平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交往与合作  教案编绘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中国劳动社会保障出版社</w:t>
            </w:r>
          </w:p>
        </w:tc>
        <w:tc>
          <w:tcPr>
            <w:tcW w:w="16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牟　 岩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创业创新指导与实训  教案编绘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中国劳动社会保障出版社</w:t>
            </w:r>
          </w:p>
        </w:tc>
        <w:tc>
          <w:tcPr>
            <w:tcW w:w="16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张珈瑞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企业管理与企业文化 教案编绘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中国劳动社会保障出版社</w:t>
            </w:r>
          </w:p>
        </w:tc>
        <w:tc>
          <w:tcPr>
            <w:tcW w:w="16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韩小汀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美甲技术（第二版）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北京理工大学出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版社有限公司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王金玲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服装陈列与展示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华中科技版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蔡文静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中式热菜制作（第三版）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高等教育出版社有限公司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庄永全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思想政治（基础模块）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职业道德与法治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邱吉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思想政治（基础模块）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心理健康与职业生涯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邹泓 侯志瑾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语文 基础模块 下册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编写组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中式冷菜（第二版）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中国科技出版传媒股份有限公司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胡建国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猪的生产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中国农业出版社有限公司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肖西山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禽的生产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中国农业出版社有限公司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肖西山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畜产品加工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中国农业出版社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雷阳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动物药理 第二版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中国农业出版社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宋冶萍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动物群发病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北师大版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邹洪波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禽病防治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北师大版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邹洪波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猪病防治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北师大版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金璐娟王 敏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动物疾病防治基本技术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北师大版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孙洪梅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牧草栽培与利用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A43-9231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柳力新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单品服装设计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A18-5869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0"/>
                <w:szCs w:val="20"/>
                <w:u w:val="none"/>
                <w:lang w:val="en-US" w:eastAsia="zh-CN" w:bidi="ar"/>
              </w:rPr>
              <w:t>钟雪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动物群发病防控</w:t>
            </w:r>
          </w:p>
        </w:tc>
        <w:tc>
          <w:tcPr>
            <w:tcW w:w="25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A43-9287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 臣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动物病理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轻工版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许建国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王传锋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</w:tr>
    </w:tbl>
    <w:p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ABFF80"/>
    <w:multiLevelType w:val="singleLevel"/>
    <w:tmpl w:val="B0ABFF80"/>
    <w:lvl w:ilvl="0" w:tentative="0">
      <w:start w:val="4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zMTRiZjZmODExNTk4NGQ4NGVlZDgwNDU2YmQ5ZjcifQ=="/>
    <w:docVar w:name="KSO_WPS_MARK_KEY" w:val="412dcd78-43da-421c-b5dd-752ef123185f"/>
  </w:docVars>
  <w:rsids>
    <w:rsidRoot w:val="00000000"/>
    <w:rsid w:val="3970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  <w:style w:type="paragraph" w:styleId="3">
    <w:name w:val="Normal Indent"/>
    <w:basedOn w:val="1"/>
    <w:next w:val="1"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前戏</cp:lastModifiedBy>
  <dcterms:modified xsi:type="dcterms:W3CDTF">2025-03-05T07:19:53Z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D7CE43CD985C4A9ABCF67C83AF1A7879_12</vt:lpwstr>
  </property>
</Properties>
</file>