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265FE9">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 w:hAnsi="仿宋" w:eastAsia="仿宋" w:cs="仿宋"/>
          <w:b/>
          <w:bCs/>
          <w:color w:val="auto"/>
          <w:highlight w:val="none"/>
          <w:lang w:eastAsia="zh-CN"/>
        </w:rPr>
      </w:pPr>
      <w:r>
        <w:rPr>
          <w:rFonts w:hint="eastAsia" w:ascii="仿宋" w:hAnsi="仿宋" w:eastAsia="仿宋" w:cs="仿宋"/>
          <w:b/>
          <w:bCs/>
          <w:color w:val="auto"/>
          <w:highlight w:val="none"/>
          <w:lang w:eastAsia="zh-CN"/>
        </w:rPr>
        <w:t>设备组成清单</w:t>
      </w:r>
      <w:bookmarkStart w:id="0" w:name="_GoBack"/>
      <w:bookmarkEnd w:id="0"/>
    </w:p>
    <w:tbl>
      <w:tblPr>
        <w:tblStyle w:val="3"/>
        <w:tblW w:w="461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4"/>
        <w:gridCol w:w="4587"/>
        <w:gridCol w:w="1351"/>
        <w:gridCol w:w="836"/>
      </w:tblGrid>
      <w:tr w14:paraId="21575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pct"/>
            <w:shd w:val="clear" w:color="auto" w:fill="auto"/>
          </w:tcPr>
          <w:p w14:paraId="254FD82D">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 w:hAnsi="仿宋" w:eastAsia="仿宋" w:cs="仿宋"/>
                <w:b/>
                <w:bCs/>
                <w:color w:val="auto"/>
                <w:highlight w:val="none"/>
                <w:lang w:eastAsia="zh-CN"/>
              </w:rPr>
            </w:pPr>
            <w:r>
              <w:rPr>
                <w:rFonts w:hint="eastAsia" w:ascii="仿宋" w:hAnsi="仿宋" w:eastAsia="仿宋" w:cs="仿宋"/>
                <w:b/>
                <w:bCs/>
                <w:color w:val="auto"/>
                <w:highlight w:val="none"/>
                <w:lang w:eastAsia="zh-CN"/>
              </w:rPr>
              <w:t>序号</w:t>
            </w:r>
          </w:p>
        </w:tc>
        <w:tc>
          <w:tcPr>
            <w:tcW w:w="2914" w:type="pct"/>
            <w:shd w:val="clear" w:color="auto" w:fill="auto"/>
          </w:tcPr>
          <w:p w14:paraId="68C255FA">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 w:hAnsi="仿宋" w:eastAsia="仿宋" w:cs="仿宋"/>
                <w:b/>
                <w:bCs/>
                <w:color w:val="auto"/>
                <w:highlight w:val="none"/>
                <w:lang w:eastAsia="zh-CN"/>
              </w:rPr>
            </w:pPr>
            <w:r>
              <w:rPr>
                <w:rFonts w:hint="eastAsia" w:ascii="仿宋" w:hAnsi="仿宋" w:eastAsia="仿宋" w:cs="仿宋"/>
                <w:b/>
                <w:bCs/>
                <w:color w:val="auto"/>
                <w:highlight w:val="none"/>
                <w:lang w:eastAsia="zh-CN"/>
              </w:rPr>
              <w:t>设备名称</w:t>
            </w:r>
          </w:p>
        </w:tc>
        <w:tc>
          <w:tcPr>
            <w:tcW w:w="858" w:type="pct"/>
            <w:shd w:val="clear" w:color="auto" w:fill="auto"/>
          </w:tcPr>
          <w:p w14:paraId="2622CF89">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 w:hAnsi="仿宋" w:eastAsia="仿宋" w:cs="仿宋"/>
                <w:b/>
                <w:bCs/>
                <w:color w:val="auto"/>
                <w:highlight w:val="none"/>
                <w:lang w:eastAsia="zh-CN"/>
              </w:rPr>
            </w:pPr>
            <w:r>
              <w:rPr>
                <w:rFonts w:hint="eastAsia" w:ascii="仿宋" w:hAnsi="仿宋" w:eastAsia="仿宋" w:cs="仿宋"/>
                <w:b/>
                <w:bCs/>
                <w:color w:val="auto"/>
                <w:highlight w:val="none"/>
                <w:lang w:eastAsia="zh-CN"/>
              </w:rPr>
              <w:t>数量</w:t>
            </w:r>
          </w:p>
        </w:tc>
        <w:tc>
          <w:tcPr>
            <w:tcW w:w="531" w:type="pct"/>
            <w:shd w:val="clear" w:color="auto" w:fill="auto"/>
          </w:tcPr>
          <w:p w14:paraId="33488481">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 w:hAnsi="仿宋" w:eastAsia="仿宋" w:cs="仿宋"/>
                <w:b/>
                <w:bCs/>
                <w:color w:val="auto"/>
                <w:highlight w:val="none"/>
                <w:lang w:eastAsia="zh-CN"/>
              </w:rPr>
            </w:pPr>
            <w:r>
              <w:rPr>
                <w:rFonts w:hint="eastAsia" w:ascii="仿宋" w:hAnsi="仿宋" w:eastAsia="仿宋" w:cs="仿宋"/>
                <w:b/>
                <w:bCs/>
                <w:color w:val="auto"/>
                <w:highlight w:val="none"/>
                <w:lang w:eastAsia="zh-CN"/>
              </w:rPr>
              <w:t>单位</w:t>
            </w:r>
          </w:p>
        </w:tc>
      </w:tr>
      <w:tr w14:paraId="1AC466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pct"/>
          </w:tcPr>
          <w:p w14:paraId="1F8498E1">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 w:hAnsi="仿宋" w:eastAsia="仿宋" w:cs="仿宋"/>
                <w:b/>
                <w:bCs/>
                <w:color w:val="auto"/>
                <w:highlight w:val="none"/>
                <w:lang w:eastAsia="zh-CN"/>
              </w:rPr>
            </w:pPr>
            <w:r>
              <w:rPr>
                <w:rFonts w:hint="eastAsia" w:ascii="仿宋" w:hAnsi="仿宋" w:eastAsia="仿宋" w:cs="仿宋"/>
                <w:b/>
                <w:bCs/>
                <w:color w:val="auto"/>
                <w:highlight w:val="none"/>
                <w:lang w:eastAsia="zh-CN"/>
              </w:rPr>
              <w:t>1</w:t>
            </w:r>
          </w:p>
        </w:tc>
        <w:tc>
          <w:tcPr>
            <w:tcW w:w="2914" w:type="pct"/>
          </w:tcPr>
          <w:p w14:paraId="3EECFB1C">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 w:hAnsi="仿宋" w:eastAsia="仿宋" w:cs="仿宋"/>
                <w:b/>
                <w:bCs/>
                <w:color w:val="auto"/>
                <w:highlight w:val="none"/>
                <w:lang w:eastAsia="zh-CN"/>
              </w:rPr>
            </w:pPr>
            <w:r>
              <w:rPr>
                <w:rFonts w:hint="eastAsia" w:ascii="仿宋" w:hAnsi="仿宋" w:eastAsia="仿宋" w:cs="仿宋"/>
                <w:b/>
                <w:bCs/>
                <w:color w:val="auto"/>
                <w:highlight w:val="none"/>
                <w:lang w:eastAsia="zh-CN"/>
              </w:rPr>
              <w:t>便携式导航诱骗设备</w:t>
            </w:r>
          </w:p>
        </w:tc>
        <w:tc>
          <w:tcPr>
            <w:tcW w:w="858" w:type="pct"/>
          </w:tcPr>
          <w:p w14:paraId="5120E411">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 w:hAnsi="仿宋" w:eastAsia="仿宋" w:cs="仿宋"/>
                <w:b/>
                <w:bCs/>
                <w:color w:val="auto"/>
                <w:highlight w:val="none"/>
                <w:lang w:eastAsia="zh-CN"/>
              </w:rPr>
            </w:pPr>
            <w:r>
              <w:rPr>
                <w:rFonts w:hint="eastAsia" w:ascii="仿宋" w:hAnsi="仿宋" w:eastAsia="仿宋" w:cs="仿宋"/>
                <w:b/>
                <w:bCs/>
                <w:color w:val="auto"/>
                <w:highlight w:val="none"/>
                <w:lang w:eastAsia="zh-CN"/>
              </w:rPr>
              <w:t>1</w:t>
            </w:r>
          </w:p>
        </w:tc>
        <w:tc>
          <w:tcPr>
            <w:tcW w:w="531" w:type="pct"/>
          </w:tcPr>
          <w:p w14:paraId="2278A041">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 w:hAnsi="仿宋" w:eastAsia="仿宋" w:cs="仿宋"/>
                <w:b/>
                <w:bCs/>
                <w:color w:val="auto"/>
                <w:highlight w:val="none"/>
                <w:lang w:eastAsia="zh-CN"/>
              </w:rPr>
            </w:pPr>
            <w:r>
              <w:rPr>
                <w:rFonts w:hint="eastAsia" w:ascii="仿宋" w:hAnsi="仿宋" w:eastAsia="仿宋" w:cs="仿宋"/>
                <w:b/>
                <w:bCs/>
                <w:color w:val="auto"/>
                <w:highlight w:val="none"/>
                <w:lang w:eastAsia="zh-CN"/>
              </w:rPr>
              <w:t>套</w:t>
            </w:r>
          </w:p>
        </w:tc>
      </w:tr>
    </w:tbl>
    <w:p w14:paraId="6CF05274">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 w:hAnsi="仿宋" w:eastAsia="仿宋" w:cs="仿宋"/>
          <w:b/>
          <w:bCs/>
          <w:color w:val="auto"/>
          <w:highlight w:val="none"/>
          <w:lang w:eastAsia="zh-CN"/>
        </w:rPr>
      </w:pPr>
      <w:r>
        <w:rPr>
          <w:rFonts w:hint="eastAsia" w:ascii="仿宋" w:hAnsi="仿宋" w:eastAsia="仿宋" w:cs="仿宋"/>
          <w:b/>
          <w:bCs/>
          <w:color w:val="auto"/>
          <w:highlight w:val="none"/>
          <w:lang w:eastAsia="zh-CN"/>
        </w:rPr>
        <w:t>技术指标</w:t>
      </w:r>
    </w:p>
    <w:p w14:paraId="5A0058C5">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 w:hAnsi="仿宋" w:eastAsia="仿宋" w:cs="仿宋"/>
          <w:b/>
          <w:bCs/>
          <w:color w:val="auto"/>
          <w:highlight w:val="none"/>
          <w:lang w:eastAsia="zh-CN"/>
        </w:rPr>
      </w:pPr>
      <w:r>
        <w:rPr>
          <w:rFonts w:hint="eastAsia" w:ascii="仿宋" w:hAnsi="仿宋" w:eastAsia="仿宋" w:cs="仿宋"/>
          <w:b/>
          <w:bCs/>
          <w:color w:val="auto"/>
          <w:highlight w:val="none"/>
          <w:lang w:eastAsia="zh-CN"/>
        </w:rPr>
        <w:t>便携式导航诱骗设备</w:t>
      </w:r>
    </w:p>
    <w:tbl>
      <w:tblPr>
        <w:tblStyle w:val="2"/>
        <w:tblW w:w="8540" w:type="dxa"/>
        <w:jc w:val="center"/>
        <w:tblLayout w:type="fixed"/>
        <w:tblCellMar>
          <w:top w:w="0" w:type="dxa"/>
          <w:left w:w="0" w:type="dxa"/>
          <w:bottom w:w="0" w:type="dxa"/>
          <w:right w:w="0" w:type="dxa"/>
        </w:tblCellMar>
      </w:tblPr>
      <w:tblGrid>
        <w:gridCol w:w="725"/>
        <w:gridCol w:w="7815"/>
      </w:tblGrid>
      <w:tr w14:paraId="16F96A26">
        <w:tblPrEx>
          <w:tblCellMar>
            <w:top w:w="0" w:type="dxa"/>
            <w:left w:w="0" w:type="dxa"/>
            <w:bottom w:w="0" w:type="dxa"/>
            <w:right w:w="0" w:type="dxa"/>
          </w:tblCellMar>
        </w:tblPrEx>
        <w:trPr>
          <w:trHeight w:val="280" w:hRule="atLeast"/>
          <w:jc w:val="center"/>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7858D0BD">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 w:hAnsi="仿宋" w:eastAsia="仿宋" w:cs="仿宋"/>
                <w:b/>
                <w:bCs/>
                <w:color w:val="auto"/>
                <w:highlight w:val="none"/>
                <w:lang w:eastAsia="zh-CN"/>
              </w:rPr>
            </w:pPr>
            <w:r>
              <w:rPr>
                <w:rFonts w:hint="eastAsia" w:ascii="仿宋" w:hAnsi="仿宋" w:eastAsia="仿宋" w:cs="仿宋"/>
                <w:b/>
                <w:bCs/>
                <w:color w:val="auto"/>
                <w:highlight w:val="none"/>
                <w:lang w:eastAsia="zh-CN"/>
              </w:rPr>
              <w:t>序号</w:t>
            </w:r>
          </w:p>
        </w:tc>
        <w:tc>
          <w:tcPr>
            <w:tcW w:w="781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2F30A76D">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 w:hAnsi="仿宋" w:eastAsia="仿宋" w:cs="仿宋"/>
                <w:b/>
                <w:bCs/>
                <w:color w:val="auto"/>
                <w:highlight w:val="none"/>
                <w:lang w:eastAsia="zh-CN"/>
              </w:rPr>
            </w:pPr>
            <w:r>
              <w:rPr>
                <w:rFonts w:hint="eastAsia" w:ascii="仿宋" w:hAnsi="仿宋" w:eastAsia="仿宋" w:cs="仿宋"/>
                <w:b/>
                <w:bCs/>
                <w:color w:val="auto"/>
                <w:highlight w:val="none"/>
                <w:lang w:eastAsia="zh-CN"/>
              </w:rPr>
              <w:t>技术指标</w:t>
            </w:r>
          </w:p>
        </w:tc>
      </w:tr>
      <w:tr w14:paraId="51B87DC1">
        <w:tblPrEx>
          <w:tblCellMar>
            <w:top w:w="0" w:type="dxa"/>
            <w:left w:w="0" w:type="dxa"/>
            <w:bottom w:w="0" w:type="dxa"/>
            <w:right w:w="0" w:type="dxa"/>
          </w:tblCellMar>
        </w:tblPrEx>
        <w:trPr>
          <w:trHeight w:val="90" w:hRule="atLeast"/>
          <w:jc w:val="center"/>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00327111">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 w:hAnsi="仿宋" w:eastAsia="仿宋" w:cs="仿宋"/>
                <w:b/>
                <w:bCs/>
                <w:color w:val="auto"/>
                <w:highlight w:val="none"/>
                <w:lang w:eastAsia="zh-CN"/>
              </w:rPr>
            </w:pPr>
            <w:r>
              <w:rPr>
                <w:rFonts w:hint="eastAsia" w:ascii="仿宋" w:hAnsi="仿宋" w:eastAsia="仿宋" w:cs="仿宋"/>
                <w:b/>
                <w:bCs/>
                <w:color w:val="auto"/>
                <w:highlight w:val="none"/>
                <w:lang w:eastAsia="zh-CN"/>
              </w:rPr>
              <w:t>1</w:t>
            </w:r>
          </w:p>
        </w:tc>
        <w:tc>
          <w:tcPr>
            <w:tcW w:w="7815" w:type="dxa"/>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14:paraId="1E9E526B">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 w:hAnsi="仿宋" w:eastAsia="仿宋" w:cs="仿宋"/>
                <w:b/>
                <w:bCs/>
                <w:color w:val="auto"/>
                <w:highlight w:val="none"/>
                <w:lang w:eastAsia="zh-CN"/>
              </w:rPr>
            </w:pPr>
            <w:r>
              <w:rPr>
                <w:rFonts w:hint="eastAsia" w:ascii="仿宋" w:hAnsi="仿宋" w:eastAsia="仿宋" w:cs="仿宋"/>
                <w:b/>
                <w:bCs/>
                <w:color w:val="auto"/>
                <w:highlight w:val="none"/>
                <w:lang w:eastAsia="zh-CN"/>
              </w:rPr>
              <w:t>★设备以背包形态存在，外壳三防等级IP65；重量低于10kg（需提供公安部检测报告）</w:t>
            </w:r>
          </w:p>
        </w:tc>
      </w:tr>
      <w:tr w14:paraId="767002FA">
        <w:tblPrEx>
          <w:tblCellMar>
            <w:top w:w="0" w:type="dxa"/>
            <w:left w:w="0" w:type="dxa"/>
            <w:bottom w:w="0" w:type="dxa"/>
            <w:right w:w="0" w:type="dxa"/>
          </w:tblCellMar>
        </w:tblPrEx>
        <w:trPr>
          <w:trHeight w:val="90" w:hRule="atLeast"/>
          <w:jc w:val="center"/>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224D5DEC">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 w:hAnsi="仿宋" w:eastAsia="仿宋" w:cs="仿宋"/>
                <w:b/>
                <w:bCs/>
                <w:color w:val="auto"/>
                <w:highlight w:val="none"/>
                <w:lang w:eastAsia="zh-CN"/>
              </w:rPr>
            </w:pPr>
            <w:r>
              <w:rPr>
                <w:rFonts w:hint="eastAsia" w:ascii="仿宋" w:hAnsi="仿宋" w:eastAsia="仿宋" w:cs="仿宋"/>
                <w:b/>
                <w:bCs/>
                <w:color w:val="auto"/>
                <w:highlight w:val="none"/>
                <w:lang w:eastAsia="zh-CN"/>
              </w:rPr>
              <w:t>2</w:t>
            </w:r>
          </w:p>
        </w:tc>
        <w:tc>
          <w:tcPr>
            <w:tcW w:w="7815" w:type="dxa"/>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14:paraId="262FA66A">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 w:hAnsi="仿宋" w:eastAsia="仿宋" w:cs="仿宋"/>
                <w:b/>
                <w:bCs/>
                <w:color w:val="auto"/>
                <w:highlight w:val="none"/>
                <w:lang w:eastAsia="zh-CN"/>
              </w:rPr>
            </w:pPr>
            <w:r>
              <w:rPr>
                <w:rFonts w:hint="eastAsia" w:ascii="仿宋" w:hAnsi="仿宋" w:eastAsia="仿宋" w:cs="仿宋"/>
                <w:b/>
                <w:bCs/>
                <w:color w:val="auto"/>
                <w:highlight w:val="none"/>
                <w:lang w:eastAsia="zh-CN"/>
              </w:rPr>
              <w:t>★时间同步精度≤0.2us（需提供公安部检测报告）</w:t>
            </w:r>
          </w:p>
        </w:tc>
      </w:tr>
      <w:tr w14:paraId="7AE8FB44">
        <w:tblPrEx>
          <w:tblCellMar>
            <w:top w:w="0" w:type="dxa"/>
            <w:left w:w="0" w:type="dxa"/>
            <w:bottom w:w="0" w:type="dxa"/>
            <w:right w:w="0" w:type="dxa"/>
          </w:tblCellMar>
        </w:tblPrEx>
        <w:trPr>
          <w:trHeight w:val="90" w:hRule="atLeast"/>
          <w:jc w:val="center"/>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4EC9C8B1">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 w:hAnsi="仿宋" w:eastAsia="仿宋" w:cs="仿宋"/>
                <w:b/>
                <w:bCs/>
                <w:color w:val="auto"/>
                <w:highlight w:val="none"/>
                <w:lang w:eastAsia="zh-CN"/>
              </w:rPr>
            </w:pPr>
            <w:r>
              <w:rPr>
                <w:rFonts w:hint="eastAsia" w:ascii="仿宋" w:hAnsi="仿宋" w:eastAsia="仿宋" w:cs="仿宋"/>
                <w:b/>
                <w:bCs/>
                <w:color w:val="auto"/>
                <w:highlight w:val="none"/>
                <w:lang w:eastAsia="zh-CN"/>
              </w:rPr>
              <w:t>3</w:t>
            </w:r>
          </w:p>
        </w:tc>
        <w:tc>
          <w:tcPr>
            <w:tcW w:w="7815" w:type="dxa"/>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14:paraId="3410B055">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 w:hAnsi="仿宋" w:eastAsia="仿宋" w:cs="仿宋"/>
                <w:b/>
                <w:bCs/>
                <w:color w:val="auto"/>
                <w:highlight w:val="none"/>
                <w:lang w:eastAsia="zh-CN"/>
              </w:rPr>
            </w:pPr>
            <w:r>
              <w:rPr>
                <w:rFonts w:hint="eastAsia" w:ascii="仿宋" w:hAnsi="仿宋" w:eastAsia="仿宋" w:cs="仿宋"/>
                <w:b/>
                <w:bCs/>
                <w:color w:val="auto"/>
                <w:highlight w:val="none"/>
                <w:lang w:eastAsia="zh-CN"/>
              </w:rPr>
              <w:t>▲展开时间≤ 2 min； 撤收时间≤ 1 min</w:t>
            </w:r>
          </w:p>
        </w:tc>
      </w:tr>
      <w:tr w14:paraId="6FDACC1F">
        <w:tblPrEx>
          <w:tblCellMar>
            <w:top w:w="0" w:type="dxa"/>
            <w:left w:w="0" w:type="dxa"/>
            <w:bottom w:w="0" w:type="dxa"/>
            <w:right w:w="0" w:type="dxa"/>
          </w:tblCellMar>
        </w:tblPrEx>
        <w:trPr>
          <w:trHeight w:val="90" w:hRule="atLeast"/>
          <w:jc w:val="center"/>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67266ECE">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 w:hAnsi="仿宋" w:eastAsia="仿宋" w:cs="仿宋"/>
                <w:b/>
                <w:bCs/>
                <w:color w:val="auto"/>
                <w:highlight w:val="none"/>
                <w:lang w:eastAsia="zh-CN"/>
              </w:rPr>
            </w:pPr>
            <w:r>
              <w:rPr>
                <w:rFonts w:hint="eastAsia" w:ascii="仿宋" w:hAnsi="仿宋" w:eastAsia="仿宋" w:cs="仿宋"/>
                <w:b/>
                <w:bCs/>
                <w:color w:val="auto"/>
                <w:highlight w:val="none"/>
                <w:lang w:eastAsia="zh-CN"/>
              </w:rPr>
              <w:t>4</w:t>
            </w:r>
          </w:p>
        </w:tc>
        <w:tc>
          <w:tcPr>
            <w:tcW w:w="7815" w:type="dxa"/>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14:paraId="58900C84">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 w:hAnsi="仿宋" w:eastAsia="仿宋" w:cs="仿宋"/>
                <w:b/>
                <w:bCs/>
                <w:color w:val="auto"/>
                <w:highlight w:val="none"/>
                <w:lang w:eastAsia="zh-CN"/>
              </w:rPr>
            </w:pPr>
            <w:r>
              <w:rPr>
                <w:rFonts w:hint="eastAsia" w:ascii="仿宋" w:hAnsi="仿宋" w:eastAsia="仿宋" w:cs="仿宋"/>
                <w:b/>
                <w:bCs/>
                <w:color w:val="auto"/>
                <w:highlight w:val="none"/>
                <w:lang w:eastAsia="zh-CN"/>
              </w:rPr>
              <w:t>开机时间≤45s，系统准备时间≤3min</w:t>
            </w:r>
          </w:p>
        </w:tc>
      </w:tr>
      <w:tr w14:paraId="460FC3BB">
        <w:tblPrEx>
          <w:tblCellMar>
            <w:top w:w="0" w:type="dxa"/>
            <w:left w:w="0" w:type="dxa"/>
            <w:bottom w:w="0" w:type="dxa"/>
            <w:right w:w="0" w:type="dxa"/>
          </w:tblCellMar>
        </w:tblPrEx>
        <w:trPr>
          <w:trHeight w:val="280" w:hRule="atLeast"/>
          <w:jc w:val="center"/>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42AD7A40">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 w:hAnsi="仿宋" w:eastAsia="仿宋" w:cs="仿宋"/>
                <w:b/>
                <w:bCs/>
                <w:color w:val="auto"/>
                <w:highlight w:val="none"/>
                <w:lang w:eastAsia="zh-CN"/>
              </w:rPr>
            </w:pPr>
            <w:r>
              <w:rPr>
                <w:rFonts w:hint="eastAsia" w:ascii="仿宋" w:hAnsi="仿宋" w:eastAsia="仿宋" w:cs="仿宋"/>
                <w:b/>
                <w:bCs/>
                <w:color w:val="auto"/>
                <w:highlight w:val="none"/>
                <w:lang w:eastAsia="zh-CN"/>
              </w:rPr>
              <w:t>5</w:t>
            </w:r>
          </w:p>
        </w:tc>
        <w:tc>
          <w:tcPr>
            <w:tcW w:w="781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bottom"/>
          </w:tcPr>
          <w:p w14:paraId="0F23FDF1">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 w:hAnsi="仿宋" w:eastAsia="仿宋" w:cs="仿宋"/>
                <w:b/>
                <w:bCs/>
                <w:color w:val="auto"/>
                <w:highlight w:val="none"/>
                <w:lang w:eastAsia="zh-CN"/>
              </w:rPr>
            </w:pPr>
            <w:r>
              <w:rPr>
                <w:rFonts w:hint="eastAsia" w:ascii="仿宋" w:hAnsi="仿宋" w:eastAsia="仿宋" w:cs="仿宋"/>
                <w:b/>
                <w:bCs/>
                <w:color w:val="auto"/>
                <w:highlight w:val="none"/>
                <w:lang w:eastAsia="zh-CN"/>
              </w:rPr>
              <w:t>电池供电时间可支持待机4.5小时，持续干扰3小时，电池需可更换</w:t>
            </w:r>
          </w:p>
        </w:tc>
      </w:tr>
      <w:tr w14:paraId="08BA33B9">
        <w:tblPrEx>
          <w:tblCellMar>
            <w:top w:w="0" w:type="dxa"/>
            <w:left w:w="0" w:type="dxa"/>
            <w:bottom w:w="0" w:type="dxa"/>
            <w:right w:w="0" w:type="dxa"/>
          </w:tblCellMar>
        </w:tblPrEx>
        <w:trPr>
          <w:trHeight w:val="280" w:hRule="atLeast"/>
          <w:jc w:val="center"/>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59329AB2">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 w:hAnsi="仿宋" w:eastAsia="仿宋" w:cs="仿宋"/>
                <w:b/>
                <w:bCs/>
                <w:color w:val="auto"/>
                <w:highlight w:val="none"/>
                <w:lang w:eastAsia="zh-CN"/>
              </w:rPr>
            </w:pPr>
            <w:r>
              <w:rPr>
                <w:rFonts w:hint="eastAsia" w:ascii="仿宋" w:hAnsi="仿宋" w:eastAsia="仿宋" w:cs="仿宋"/>
                <w:b/>
                <w:bCs/>
                <w:color w:val="auto"/>
                <w:highlight w:val="none"/>
                <w:lang w:eastAsia="zh-CN"/>
              </w:rPr>
              <w:t>6</w:t>
            </w:r>
          </w:p>
        </w:tc>
        <w:tc>
          <w:tcPr>
            <w:tcW w:w="781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bottom"/>
          </w:tcPr>
          <w:p w14:paraId="34B0F56F">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 w:hAnsi="仿宋" w:eastAsia="仿宋" w:cs="仿宋"/>
                <w:b/>
                <w:bCs/>
                <w:color w:val="auto"/>
                <w:highlight w:val="none"/>
                <w:lang w:eastAsia="zh-CN"/>
              </w:rPr>
            </w:pPr>
            <w:r>
              <w:rPr>
                <w:rFonts w:hint="eastAsia" w:ascii="仿宋" w:hAnsi="仿宋" w:eastAsia="仿宋" w:cs="仿宋"/>
                <w:b/>
                <w:bCs/>
                <w:color w:val="auto"/>
                <w:highlight w:val="none"/>
                <w:lang w:eastAsia="zh-CN"/>
              </w:rPr>
              <w:t>▲无人机诱骗系统开机发射状态功耗≤50W</w:t>
            </w:r>
          </w:p>
        </w:tc>
      </w:tr>
      <w:tr w14:paraId="490D92EE">
        <w:tblPrEx>
          <w:tblCellMar>
            <w:top w:w="0" w:type="dxa"/>
            <w:left w:w="0" w:type="dxa"/>
            <w:bottom w:w="0" w:type="dxa"/>
            <w:right w:w="0" w:type="dxa"/>
          </w:tblCellMar>
        </w:tblPrEx>
        <w:trPr>
          <w:trHeight w:val="280" w:hRule="atLeast"/>
          <w:jc w:val="center"/>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4F2C9C96">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 w:hAnsi="仿宋" w:eastAsia="仿宋" w:cs="仿宋"/>
                <w:b/>
                <w:bCs/>
                <w:color w:val="auto"/>
                <w:highlight w:val="none"/>
                <w:lang w:eastAsia="zh-CN"/>
              </w:rPr>
            </w:pPr>
            <w:r>
              <w:rPr>
                <w:rFonts w:hint="eastAsia" w:ascii="仿宋" w:hAnsi="仿宋" w:eastAsia="仿宋" w:cs="仿宋"/>
                <w:b/>
                <w:bCs/>
                <w:color w:val="auto"/>
                <w:highlight w:val="none"/>
                <w:lang w:eastAsia="zh-CN"/>
              </w:rPr>
              <w:t>7</w:t>
            </w:r>
          </w:p>
        </w:tc>
        <w:tc>
          <w:tcPr>
            <w:tcW w:w="781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bottom"/>
          </w:tcPr>
          <w:p w14:paraId="35A15D82">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 w:hAnsi="仿宋" w:eastAsia="仿宋" w:cs="仿宋"/>
                <w:b/>
                <w:bCs/>
                <w:color w:val="auto"/>
                <w:highlight w:val="none"/>
                <w:lang w:eastAsia="zh-CN"/>
              </w:rPr>
            </w:pPr>
            <w:r>
              <w:rPr>
                <w:rFonts w:hint="eastAsia" w:ascii="仿宋" w:hAnsi="仿宋" w:eastAsia="仿宋" w:cs="仿宋"/>
                <w:b/>
                <w:bCs/>
                <w:color w:val="auto"/>
                <w:highlight w:val="none"/>
                <w:lang w:eastAsia="zh-CN"/>
              </w:rPr>
              <w:t>▲作用距离 ：500m～2km距离可调，最大作用距离不小于2km</w:t>
            </w:r>
          </w:p>
        </w:tc>
      </w:tr>
      <w:tr w14:paraId="36308BFD">
        <w:tblPrEx>
          <w:tblCellMar>
            <w:top w:w="0" w:type="dxa"/>
            <w:left w:w="0" w:type="dxa"/>
            <w:bottom w:w="0" w:type="dxa"/>
            <w:right w:w="0" w:type="dxa"/>
          </w:tblCellMar>
        </w:tblPrEx>
        <w:trPr>
          <w:trHeight w:val="280" w:hRule="atLeast"/>
          <w:jc w:val="center"/>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41E13832">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 w:hAnsi="仿宋" w:eastAsia="仿宋" w:cs="仿宋"/>
                <w:b/>
                <w:bCs/>
                <w:color w:val="auto"/>
                <w:highlight w:val="none"/>
                <w:lang w:eastAsia="zh-CN"/>
              </w:rPr>
            </w:pPr>
            <w:r>
              <w:rPr>
                <w:rFonts w:hint="eastAsia" w:ascii="仿宋" w:hAnsi="仿宋" w:eastAsia="仿宋" w:cs="仿宋"/>
                <w:b/>
                <w:bCs/>
                <w:color w:val="auto"/>
                <w:highlight w:val="none"/>
                <w:lang w:eastAsia="zh-CN"/>
              </w:rPr>
              <w:t>8</w:t>
            </w:r>
          </w:p>
        </w:tc>
        <w:tc>
          <w:tcPr>
            <w:tcW w:w="781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bottom"/>
          </w:tcPr>
          <w:p w14:paraId="09D83282">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 w:hAnsi="仿宋" w:eastAsia="仿宋" w:cs="仿宋"/>
                <w:b/>
                <w:bCs/>
                <w:color w:val="auto"/>
                <w:highlight w:val="none"/>
                <w:lang w:eastAsia="zh-CN"/>
              </w:rPr>
            </w:pPr>
            <w:r>
              <w:rPr>
                <w:rFonts w:hint="eastAsia" w:ascii="仿宋" w:hAnsi="仿宋" w:eastAsia="仿宋" w:cs="仿宋"/>
                <w:b/>
                <w:bCs/>
                <w:color w:val="auto"/>
                <w:highlight w:val="none"/>
                <w:lang w:eastAsia="zh-CN"/>
              </w:rPr>
              <w:t>▲可通过APP客户端对设备工作模式进行设置</w:t>
            </w:r>
          </w:p>
        </w:tc>
      </w:tr>
      <w:tr w14:paraId="235773FE">
        <w:tblPrEx>
          <w:tblCellMar>
            <w:top w:w="0" w:type="dxa"/>
            <w:left w:w="0" w:type="dxa"/>
            <w:bottom w:w="0" w:type="dxa"/>
            <w:right w:w="0" w:type="dxa"/>
          </w:tblCellMar>
        </w:tblPrEx>
        <w:trPr>
          <w:trHeight w:val="280" w:hRule="atLeast"/>
          <w:jc w:val="center"/>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2BAA334F">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 w:hAnsi="仿宋" w:eastAsia="仿宋" w:cs="仿宋"/>
                <w:b/>
                <w:bCs/>
                <w:color w:val="auto"/>
                <w:highlight w:val="none"/>
                <w:lang w:eastAsia="zh-CN"/>
              </w:rPr>
            </w:pPr>
            <w:r>
              <w:rPr>
                <w:rFonts w:hint="eastAsia" w:ascii="仿宋" w:hAnsi="仿宋" w:eastAsia="仿宋" w:cs="仿宋"/>
                <w:b/>
                <w:bCs/>
                <w:color w:val="auto"/>
                <w:highlight w:val="none"/>
                <w:lang w:eastAsia="zh-CN"/>
              </w:rPr>
              <w:t>9</w:t>
            </w:r>
          </w:p>
        </w:tc>
        <w:tc>
          <w:tcPr>
            <w:tcW w:w="781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bottom"/>
          </w:tcPr>
          <w:p w14:paraId="2D90754B">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 w:hAnsi="仿宋" w:eastAsia="仿宋" w:cs="仿宋"/>
                <w:b/>
                <w:bCs/>
                <w:color w:val="auto"/>
                <w:highlight w:val="none"/>
                <w:lang w:eastAsia="zh-CN"/>
              </w:rPr>
            </w:pPr>
            <w:r>
              <w:rPr>
                <w:rFonts w:hint="eastAsia" w:ascii="仿宋" w:hAnsi="仿宋" w:eastAsia="仿宋" w:cs="仿宋"/>
                <w:b/>
                <w:bCs/>
                <w:color w:val="auto"/>
                <w:highlight w:val="none"/>
                <w:lang w:eastAsia="zh-CN"/>
              </w:rPr>
              <w:t>包需同时具备外部有线连接或无线连接平板电脑内置操作软件系统实现所有诱骗指令的下发的能力，平板电脑可联网，多台背包具备在同一个局域网内协同的能力</w:t>
            </w:r>
          </w:p>
        </w:tc>
      </w:tr>
      <w:tr w14:paraId="20A292D9">
        <w:tblPrEx>
          <w:tblCellMar>
            <w:top w:w="0" w:type="dxa"/>
            <w:left w:w="0" w:type="dxa"/>
            <w:bottom w:w="0" w:type="dxa"/>
            <w:right w:w="0" w:type="dxa"/>
          </w:tblCellMar>
        </w:tblPrEx>
        <w:trPr>
          <w:trHeight w:val="280" w:hRule="atLeast"/>
          <w:jc w:val="center"/>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4D66BD46">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 w:hAnsi="仿宋" w:eastAsia="仿宋" w:cs="仿宋"/>
                <w:b/>
                <w:bCs/>
                <w:color w:val="auto"/>
                <w:highlight w:val="none"/>
                <w:lang w:eastAsia="zh-CN"/>
              </w:rPr>
            </w:pPr>
            <w:r>
              <w:rPr>
                <w:rFonts w:hint="eastAsia" w:ascii="仿宋" w:hAnsi="仿宋" w:eastAsia="仿宋" w:cs="仿宋"/>
                <w:b/>
                <w:bCs/>
                <w:color w:val="auto"/>
                <w:highlight w:val="none"/>
                <w:lang w:eastAsia="zh-CN"/>
              </w:rPr>
              <w:t>10</w:t>
            </w:r>
          </w:p>
        </w:tc>
        <w:tc>
          <w:tcPr>
            <w:tcW w:w="781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bottom"/>
          </w:tcPr>
          <w:p w14:paraId="6772F387">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 w:hAnsi="仿宋" w:eastAsia="仿宋" w:cs="仿宋"/>
                <w:b/>
                <w:bCs/>
                <w:color w:val="auto"/>
                <w:highlight w:val="none"/>
                <w:lang w:eastAsia="zh-CN"/>
              </w:rPr>
            </w:pPr>
            <w:r>
              <w:rPr>
                <w:rFonts w:hint="eastAsia" w:ascii="仿宋" w:hAnsi="仿宋" w:eastAsia="仿宋" w:cs="仿宋"/>
                <w:b/>
                <w:bCs/>
                <w:color w:val="auto"/>
                <w:highlight w:val="none"/>
                <w:lang w:eastAsia="zh-CN"/>
              </w:rPr>
              <w:t>★导航诱骗背包的指挥控制系统具备可拓展性，能连接其他侦测及软打击设备（如雷达、无线电侦测、无线电打击设备等），当侦测到敌方无人机时诱骗自动开启；能有线连接无线电打击设备，对商用无人机如DJI Mavic3及Autel EVO Lite可实现一键炸机的效果（需提供原厂商出具的承诺书）</w:t>
            </w:r>
          </w:p>
        </w:tc>
      </w:tr>
      <w:tr w14:paraId="3C4464FD">
        <w:tblPrEx>
          <w:tblCellMar>
            <w:top w:w="0" w:type="dxa"/>
            <w:left w:w="0" w:type="dxa"/>
            <w:bottom w:w="0" w:type="dxa"/>
            <w:right w:w="0" w:type="dxa"/>
          </w:tblCellMar>
        </w:tblPrEx>
        <w:trPr>
          <w:trHeight w:val="280" w:hRule="atLeast"/>
          <w:jc w:val="center"/>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2D1120BC">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 w:hAnsi="仿宋" w:eastAsia="仿宋" w:cs="仿宋"/>
                <w:b/>
                <w:bCs/>
                <w:color w:val="auto"/>
                <w:highlight w:val="none"/>
                <w:lang w:eastAsia="zh-CN"/>
              </w:rPr>
            </w:pPr>
            <w:r>
              <w:rPr>
                <w:rFonts w:hint="eastAsia" w:ascii="仿宋" w:hAnsi="仿宋" w:eastAsia="仿宋" w:cs="仿宋"/>
                <w:b/>
                <w:bCs/>
                <w:color w:val="auto"/>
                <w:highlight w:val="none"/>
                <w:lang w:eastAsia="zh-CN"/>
              </w:rPr>
              <w:t>11</w:t>
            </w:r>
          </w:p>
        </w:tc>
        <w:tc>
          <w:tcPr>
            <w:tcW w:w="781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bottom"/>
          </w:tcPr>
          <w:p w14:paraId="39D0950C">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 w:hAnsi="仿宋" w:eastAsia="仿宋" w:cs="仿宋"/>
                <w:b/>
                <w:bCs/>
                <w:color w:val="auto"/>
                <w:highlight w:val="none"/>
                <w:lang w:eastAsia="zh-CN"/>
              </w:rPr>
            </w:pPr>
            <w:r>
              <w:rPr>
                <w:rFonts w:hint="eastAsia" w:ascii="仿宋" w:hAnsi="仿宋" w:eastAsia="仿宋" w:cs="仿宋"/>
                <w:b/>
                <w:bCs/>
                <w:color w:val="auto"/>
                <w:highlight w:val="none"/>
                <w:lang w:eastAsia="zh-CN"/>
              </w:rPr>
              <w:t>▲发射信道应包括以下：信道1：1575.42±1.023MHz GPS L1、信道2：1602MHz+Nx562.5KHz±511KHz（(N取-7~6)） GLONASS R1、信道3：信道3：1575.42±12.276MHz GALILEO E1、信道4：1561.098±2.046MHz BDS B1</w:t>
            </w:r>
          </w:p>
        </w:tc>
      </w:tr>
      <w:tr w14:paraId="44B56B25">
        <w:tblPrEx>
          <w:tblCellMar>
            <w:top w:w="0" w:type="dxa"/>
            <w:left w:w="0" w:type="dxa"/>
            <w:bottom w:w="0" w:type="dxa"/>
            <w:right w:w="0" w:type="dxa"/>
          </w:tblCellMar>
        </w:tblPrEx>
        <w:trPr>
          <w:trHeight w:val="280" w:hRule="atLeast"/>
          <w:jc w:val="center"/>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5DDF2ACB">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 w:hAnsi="仿宋" w:eastAsia="仿宋" w:cs="仿宋"/>
                <w:b/>
                <w:bCs/>
                <w:color w:val="auto"/>
                <w:highlight w:val="none"/>
                <w:lang w:eastAsia="zh-CN"/>
              </w:rPr>
            </w:pPr>
            <w:r>
              <w:rPr>
                <w:rFonts w:hint="eastAsia" w:ascii="仿宋" w:hAnsi="仿宋" w:eastAsia="仿宋" w:cs="仿宋"/>
                <w:b/>
                <w:bCs/>
                <w:color w:val="auto"/>
                <w:highlight w:val="none"/>
                <w:lang w:eastAsia="zh-CN"/>
              </w:rPr>
              <w:t>12</w:t>
            </w:r>
          </w:p>
        </w:tc>
        <w:tc>
          <w:tcPr>
            <w:tcW w:w="781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bottom"/>
          </w:tcPr>
          <w:p w14:paraId="3E0D0F96">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 w:hAnsi="仿宋" w:eastAsia="仿宋" w:cs="仿宋"/>
                <w:b/>
                <w:bCs/>
                <w:color w:val="auto"/>
                <w:highlight w:val="none"/>
                <w:lang w:eastAsia="zh-CN"/>
              </w:rPr>
            </w:pPr>
            <w:r>
              <w:rPr>
                <w:rFonts w:hint="eastAsia" w:ascii="仿宋" w:hAnsi="仿宋" w:eastAsia="仿宋" w:cs="仿宋"/>
                <w:b/>
                <w:bCs/>
                <w:color w:val="auto"/>
                <w:highlight w:val="none"/>
                <w:lang w:eastAsia="zh-CN"/>
              </w:rPr>
              <w:t>诱骗覆盖机型广，能覆盖如下主流机型：大疆AIR 2/AIR 2S/AIR 3/御3/御3C/御3 PRO/御3E/MINI 3 PRO/MINI 4 PRO/MINI SE/精灵四、道通nano/Lite/V2/Max-4T</w:t>
            </w:r>
          </w:p>
        </w:tc>
      </w:tr>
      <w:tr w14:paraId="57A69A97">
        <w:tblPrEx>
          <w:tblCellMar>
            <w:top w:w="0" w:type="dxa"/>
            <w:left w:w="0" w:type="dxa"/>
            <w:bottom w:w="0" w:type="dxa"/>
            <w:right w:w="0" w:type="dxa"/>
          </w:tblCellMar>
        </w:tblPrEx>
        <w:trPr>
          <w:trHeight w:val="280" w:hRule="atLeast"/>
          <w:jc w:val="center"/>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7F850EA6">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 w:hAnsi="仿宋" w:eastAsia="仿宋" w:cs="仿宋"/>
                <w:b/>
                <w:bCs/>
                <w:color w:val="auto"/>
                <w:highlight w:val="none"/>
                <w:lang w:eastAsia="zh-CN"/>
              </w:rPr>
            </w:pPr>
            <w:r>
              <w:rPr>
                <w:rFonts w:hint="eastAsia" w:ascii="仿宋" w:hAnsi="仿宋" w:eastAsia="仿宋" w:cs="仿宋"/>
                <w:b/>
                <w:bCs/>
                <w:color w:val="auto"/>
                <w:highlight w:val="none"/>
                <w:lang w:eastAsia="zh-CN"/>
              </w:rPr>
              <w:t>13</w:t>
            </w:r>
          </w:p>
        </w:tc>
        <w:tc>
          <w:tcPr>
            <w:tcW w:w="781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bottom"/>
          </w:tcPr>
          <w:p w14:paraId="530AF3F5">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 w:hAnsi="仿宋" w:eastAsia="仿宋" w:cs="仿宋"/>
                <w:b/>
                <w:bCs/>
                <w:color w:val="auto"/>
                <w:highlight w:val="none"/>
                <w:lang w:eastAsia="zh-CN"/>
              </w:rPr>
            </w:pPr>
            <w:r>
              <w:rPr>
                <w:rFonts w:hint="eastAsia" w:ascii="仿宋" w:hAnsi="仿宋" w:eastAsia="仿宋" w:cs="仿宋"/>
                <w:b/>
                <w:bCs/>
                <w:color w:val="auto"/>
                <w:highlight w:val="none"/>
                <w:lang w:eastAsia="zh-CN"/>
              </w:rPr>
              <w:t>▲无人机诱骗系统同时拦截无人机数量≥6架</w:t>
            </w:r>
          </w:p>
        </w:tc>
      </w:tr>
      <w:tr w14:paraId="54F9604E">
        <w:tblPrEx>
          <w:tblCellMar>
            <w:top w:w="0" w:type="dxa"/>
            <w:left w:w="0" w:type="dxa"/>
            <w:bottom w:w="0" w:type="dxa"/>
            <w:right w:w="0" w:type="dxa"/>
          </w:tblCellMar>
        </w:tblPrEx>
        <w:trPr>
          <w:trHeight w:val="325" w:hRule="atLeast"/>
          <w:jc w:val="center"/>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597B7B2F">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 w:hAnsi="仿宋" w:eastAsia="仿宋" w:cs="仿宋"/>
                <w:b/>
                <w:bCs/>
                <w:color w:val="auto"/>
                <w:highlight w:val="none"/>
                <w:lang w:eastAsia="zh-CN"/>
              </w:rPr>
            </w:pPr>
            <w:r>
              <w:rPr>
                <w:rFonts w:hint="eastAsia" w:ascii="仿宋" w:hAnsi="仿宋" w:eastAsia="仿宋" w:cs="仿宋"/>
                <w:b/>
                <w:bCs/>
                <w:color w:val="auto"/>
                <w:highlight w:val="none"/>
                <w:lang w:eastAsia="zh-CN"/>
              </w:rPr>
              <w:t>14</w:t>
            </w:r>
          </w:p>
        </w:tc>
        <w:tc>
          <w:tcPr>
            <w:tcW w:w="781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bottom"/>
          </w:tcPr>
          <w:p w14:paraId="313A8D81">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 w:hAnsi="仿宋" w:eastAsia="仿宋" w:cs="仿宋"/>
                <w:b/>
                <w:bCs/>
                <w:color w:val="auto"/>
                <w:highlight w:val="none"/>
                <w:lang w:eastAsia="zh-CN"/>
              </w:rPr>
            </w:pPr>
            <w:r>
              <w:rPr>
                <w:rFonts w:hint="eastAsia" w:ascii="仿宋" w:hAnsi="仿宋" w:eastAsia="仿宋" w:cs="仿宋"/>
                <w:b/>
                <w:bCs/>
                <w:color w:val="auto"/>
                <w:highlight w:val="none"/>
                <w:lang w:eastAsia="zh-CN"/>
              </w:rPr>
              <w:t>▲设备有效诱骗时间≤8s （需提供公安部一所检测报告）</w:t>
            </w:r>
          </w:p>
        </w:tc>
      </w:tr>
      <w:tr w14:paraId="626A239D">
        <w:tblPrEx>
          <w:tblCellMar>
            <w:top w:w="0" w:type="dxa"/>
            <w:left w:w="0" w:type="dxa"/>
            <w:bottom w:w="0" w:type="dxa"/>
            <w:right w:w="0" w:type="dxa"/>
          </w:tblCellMar>
        </w:tblPrEx>
        <w:trPr>
          <w:trHeight w:val="280" w:hRule="atLeast"/>
          <w:jc w:val="center"/>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5FE47179">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 w:hAnsi="仿宋" w:eastAsia="仿宋" w:cs="仿宋"/>
                <w:b/>
                <w:bCs/>
                <w:color w:val="auto"/>
                <w:highlight w:val="none"/>
                <w:lang w:eastAsia="zh-CN"/>
              </w:rPr>
            </w:pPr>
            <w:r>
              <w:rPr>
                <w:rFonts w:hint="eastAsia" w:ascii="仿宋" w:hAnsi="仿宋" w:eastAsia="仿宋" w:cs="仿宋"/>
                <w:b/>
                <w:bCs/>
                <w:color w:val="auto"/>
                <w:highlight w:val="none"/>
                <w:lang w:eastAsia="zh-CN"/>
              </w:rPr>
              <w:t>15</w:t>
            </w:r>
          </w:p>
        </w:tc>
        <w:tc>
          <w:tcPr>
            <w:tcW w:w="781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bottom"/>
          </w:tcPr>
          <w:p w14:paraId="1717DCAE">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 w:hAnsi="仿宋" w:eastAsia="仿宋" w:cs="仿宋"/>
                <w:b/>
                <w:bCs/>
                <w:color w:val="auto"/>
                <w:highlight w:val="none"/>
                <w:lang w:eastAsia="zh-CN"/>
              </w:rPr>
            </w:pPr>
            <w:r>
              <w:rPr>
                <w:rFonts w:hint="eastAsia" w:ascii="仿宋" w:hAnsi="仿宋" w:eastAsia="仿宋" w:cs="仿宋"/>
                <w:b/>
                <w:bCs/>
                <w:color w:val="auto"/>
                <w:highlight w:val="none"/>
                <w:lang w:eastAsia="zh-CN"/>
              </w:rPr>
              <w:t>具备混合星历模式，可在无GNSS环境或GNSS受到污染环境下开启诱骗</w:t>
            </w:r>
          </w:p>
        </w:tc>
      </w:tr>
      <w:tr w14:paraId="7EDB5CBD">
        <w:tblPrEx>
          <w:tblCellMar>
            <w:top w:w="0" w:type="dxa"/>
            <w:left w:w="0" w:type="dxa"/>
            <w:bottom w:w="0" w:type="dxa"/>
            <w:right w:w="0" w:type="dxa"/>
          </w:tblCellMar>
        </w:tblPrEx>
        <w:trPr>
          <w:trHeight w:val="280" w:hRule="atLeast"/>
          <w:jc w:val="center"/>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43D7239B">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 w:hAnsi="仿宋" w:eastAsia="仿宋" w:cs="仿宋"/>
                <w:b/>
                <w:bCs/>
                <w:color w:val="auto"/>
                <w:highlight w:val="none"/>
                <w:lang w:eastAsia="zh-CN"/>
              </w:rPr>
            </w:pPr>
            <w:r>
              <w:rPr>
                <w:rFonts w:hint="eastAsia" w:ascii="仿宋" w:hAnsi="仿宋" w:eastAsia="仿宋" w:cs="仿宋"/>
                <w:b/>
                <w:bCs/>
                <w:color w:val="auto"/>
                <w:highlight w:val="none"/>
                <w:lang w:eastAsia="zh-CN"/>
              </w:rPr>
              <w:t>16</w:t>
            </w:r>
          </w:p>
        </w:tc>
        <w:tc>
          <w:tcPr>
            <w:tcW w:w="781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bottom"/>
          </w:tcPr>
          <w:p w14:paraId="55E0B234">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 w:hAnsi="仿宋" w:eastAsia="仿宋" w:cs="仿宋"/>
                <w:b/>
                <w:bCs/>
                <w:color w:val="auto"/>
                <w:highlight w:val="none"/>
                <w:lang w:eastAsia="zh-CN"/>
              </w:rPr>
            </w:pPr>
            <w:r>
              <w:rPr>
                <w:rFonts w:hint="eastAsia" w:ascii="仿宋" w:hAnsi="仿宋" w:eastAsia="仿宋" w:cs="仿宋"/>
                <w:b/>
                <w:bCs/>
                <w:color w:val="auto"/>
                <w:highlight w:val="none"/>
                <w:lang w:eastAsia="zh-CN"/>
              </w:rPr>
              <w:t>▲设备两次诱导间隔时间≤5s（需提供公安部一所检测报告）</w:t>
            </w:r>
          </w:p>
        </w:tc>
      </w:tr>
      <w:tr w14:paraId="3C8C6CD1">
        <w:tblPrEx>
          <w:tblCellMar>
            <w:top w:w="0" w:type="dxa"/>
            <w:left w:w="0" w:type="dxa"/>
            <w:bottom w:w="0" w:type="dxa"/>
            <w:right w:w="0" w:type="dxa"/>
          </w:tblCellMar>
        </w:tblPrEx>
        <w:trPr>
          <w:trHeight w:val="280" w:hRule="atLeast"/>
          <w:jc w:val="center"/>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2F421FBE">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 w:hAnsi="仿宋" w:eastAsia="仿宋" w:cs="仿宋"/>
                <w:b/>
                <w:bCs/>
                <w:color w:val="auto"/>
                <w:highlight w:val="none"/>
                <w:lang w:eastAsia="zh-CN"/>
              </w:rPr>
            </w:pPr>
            <w:r>
              <w:rPr>
                <w:rFonts w:hint="eastAsia" w:ascii="仿宋" w:hAnsi="仿宋" w:eastAsia="仿宋" w:cs="仿宋"/>
                <w:b/>
                <w:bCs/>
                <w:color w:val="auto"/>
                <w:highlight w:val="none"/>
                <w:lang w:eastAsia="zh-CN"/>
              </w:rPr>
              <w:t>17</w:t>
            </w:r>
          </w:p>
        </w:tc>
        <w:tc>
          <w:tcPr>
            <w:tcW w:w="781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bottom"/>
          </w:tcPr>
          <w:p w14:paraId="6965D924">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 w:hAnsi="仿宋" w:eastAsia="仿宋" w:cs="仿宋"/>
                <w:b/>
                <w:bCs/>
                <w:color w:val="auto"/>
                <w:highlight w:val="none"/>
                <w:lang w:eastAsia="zh-CN"/>
              </w:rPr>
            </w:pPr>
            <w:r>
              <w:rPr>
                <w:rFonts w:hint="eastAsia" w:ascii="仿宋" w:hAnsi="仿宋" w:eastAsia="仿宋" w:cs="仿宋"/>
                <w:b/>
                <w:bCs/>
                <w:color w:val="auto"/>
                <w:highlight w:val="none"/>
                <w:lang w:eastAsia="zh-CN"/>
              </w:rPr>
              <w:t>▲ 设备诱骗成功率≥99%（需提供公安部一所检测报告）</w:t>
            </w:r>
          </w:p>
        </w:tc>
      </w:tr>
      <w:tr w14:paraId="073A3279">
        <w:tblPrEx>
          <w:tblCellMar>
            <w:top w:w="0" w:type="dxa"/>
            <w:left w:w="0" w:type="dxa"/>
            <w:bottom w:w="0" w:type="dxa"/>
            <w:right w:w="0" w:type="dxa"/>
          </w:tblCellMar>
        </w:tblPrEx>
        <w:trPr>
          <w:trHeight w:val="280" w:hRule="atLeast"/>
          <w:jc w:val="center"/>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31D847FF">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 w:hAnsi="仿宋" w:eastAsia="仿宋" w:cs="仿宋"/>
                <w:b/>
                <w:bCs/>
                <w:color w:val="auto"/>
                <w:highlight w:val="none"/>
                <w:lang w:eastAsia="zh-CN"/>
              </w:rPr>
            </w:pPr>
            <w:r>
              <w:rPr>
                <w:rFonts w:hint="eastAsia" w:ascii="仿宋" w:hAnsi="仿宋" w:eastAsia="仿宋" w:cs="仿宋"/>
                <w:b/>
                <w:bCs/>
                <w:color w:val="auto"/>
                <w:highlight w:val="none"/>
                <w:lang w:eastAsia="zh-CN"/>
              </w:rPr>
              <w:t>18</w:t>
            </w:r>
          </w:p>
        </w:tc>
        <w:tc>
          <w:tcPr>
            <w:tcW w:w="781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bottom"/>
          </w:tcPr>
          <w:p w14:paraId="0EB53221">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 w:hAnsi="仿宋" w:eastAsia="仿宋" w:cs="仿宋"/>
                <w:b/>
                <w:bCs/>
                <w:color w:val="auto"/>
                <w:highlight w:val="none"/>
                <w:lang w:eastAsia="zh-CN"/>
              </w:rPr>
            </w:pPr>
            <w:r>
              <w:rPr>
                <w:rFonts w:hint="eastAsia" w:ascii="仿宋" w:hAnsi="仿宋" w:eastAsia="仿宋" w:cs="仿宋"/>
                <w:b/>
                <w:bCs/>
                <w:color w:val="auto"/>
                <w:highlight w:val="none"/>
                <w:lang w:eastAsia="zh-CN"/>
              </w:rPr>
              <w:t>▲支持B3定位与授时（需提供公安部一所检测报告）</w:t>
            </w:r>
          </w:p>
        </w:tc>
      </w:tr>
      <w:tr w14:paraId="462AAE95">
        <w:tblPrEx>
          <w:tblCellMar>
            <w:top w:w="0" w:type="dxa"/>
            <w:left w:w="0" w:type="dxa"/>
            <w:bottom w:w="0" w:type="dxa"/>
            <w:right w:w="0" w:type="dxa"/>
          </w:tblCellMar>
        </w:tblPrEx>
        <w:trPr>
          <w:trHeight w:val="280" w:hRule="atLeast"/>
          <w:jc w:val="center"/>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3B5660ED">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 w:hAnsi="仿宋" w:eastAsia="仿宋" w:cs="仿宋"/>
                <w:b/>
                <w:bCs/>
                <w:color w:val="auto"/>
                <w:highlight w:val="none"/>
                <w:lang w:eastAsia="zh-CN"/>
              </w:rPr>
            </w:pPr>
            <w:r>
              <w:rPr>
                <w:rFonts w:hint="eastAsia" w:ascii="仿宋" w:hAnsi="仿宋" w:eastAsia="仿宋" w:cs="仿宋"/>
                <w:b/>
                <w:bCs/>
                <w:color w:val="auto"/>
                <w:highlight w:val="none"/>
                <w:lang w:eastAsia="zh-CN"/>
              </w:rPr>
              <w:t>19</w:t>
            </w:r>
          </w:p>
        </w:tc>
        <w:tc>
          <w:tcPr>
            <w:tcW w:w="781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bottom"/>
          </w:tcPr>
          <w:p w14:paraId="3CA0C850">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 w:hAnsi="仿宋" w:eastAsia="仿宋" w:cs="仿宋"/>
                <w:b/>
                <w:bCs/>
                <w:color w:val="auto"/>
                <w:highlight w:val="none"/>
                <w:lang w:eastAsia="zh-CN"/>
              </w:rPr>
            </w:pPr>
            <w:r>
              <w:rPr>
                <w:rFonts w:hint="eastAsia" w:ascii="仿宋" w:hAnsi="仿宋" w:eastAsia="仿宋" w:cs="仿宋"/>
                <w:b/>
                <w:bCs/>
                <w:color w:val="auto"/>
                <w:highlight w:val="none"/>
                <w:lang w:eastAsia="zh-CN"/>
              </w:rPr>
              <w:t>无人机诱骗设备应支持单北斗模式定位功能</w:t>
            </w:r>
          </w:p>
        </w:tc>
      </w:tr>
      <w:tr w14:paraId="4751D769">
        <w:tblPrEx>
          <w:tblCellMar>
            <w:top w:w="0" w:type="dxa"/>
            <w:left w:w="0" w:type="dxa"/>
            <w:bottom w:w="0" w:type="dxa"/>
            <w:right w:w="0" w:type="dxa"/>
          </w:tblCellMar>
        </w:tblPrEx>
        <w:trPr>
          <w:trHeight w:val="280" w:hRule="atLeast"/>
          <w:jc w:val="center"/>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518A89F4">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 w:hAnsi="仿宋" w:eastAsia="仿宋" w:cs="仿宋"/>
                <w:b/>
                <w:bCs/>
                <w:color w:val="auto"/>
                <w:highlight w:val="none"/>
                <w:lang w:eastAsia="zh-CN"/>
              </w:rPr>
            </w:pPr>
            <w:r>
              <w:rPr>
                <w:rFonts w:hint="eastAsia" w:ascii="仿宋" w:hAnsi="仿宋" w:eastAsia="仿宋" w:cs="仿宋"/>
                <w:b/>
                <w:bCs/>
                <w:color w:val="auto"/>
                <w:highlight w:val="none"/>
                <w:lang w:eastAsia="zh-CN"/>
              </w:rPr>
              <w:t>20</w:t>
            </w:r>
          </w:p>
        </w:tc>
        <w:tc>
          <w:tcPr>
            <w:tcW w:w="781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bottom"/>
          </w:tcPr>
          <w:p w14:paraId="5A03115D">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 w:hAnsi="仿宋" w:eastAsia="仿宋" w:cs="仿宋"/>
                <w:b/>
                <w:bCs/>
                <w:color w:val="auto"/>
                <w:highlight w:val="none"/>
                <w:lang w:eastAsia="zh-CN"/>
              </w:rPr>
            </w:pPr>
            <w:r>
              <w:rPr>
                <w:rFonts w:hint="eastAsia" w:ascii="仿宋" w:hAnsi="仿宋" w:eastAsia="仿宋" w:cs="仿宋"/>
                <w:b/>
                <w:bCs/>
                <w:color w:val="auto"/>
                <w:highlight w:val="none"/>
                <w:lang w:eastAsia="zh-CN"/>
              </w:rPr>
              <w:t>▲设备需满足GB/T17626.2-2018 静电放电抗扰度试验严酷等级3级</w:t>
            </w:r>
          </w:p>
        </w:tc>
      </w:tr>
      <w:tr w14:paraId="10C1952B">
        <w:tblPrEx>
          <w:tblCellMar>
            <w:top w:w="0" w:type="dxa"/>
            <w:left w:w="0" w:type="dxa"/>
            <w:bottom w:w="0" w:type="dxa"/>
            <w:right w:w="0" w:type="dxa"/>
          </w:tblCellMar>
        </w:tblPrEx>
        <w:trPr>
          <w:trHeight w:val="280" w:hRule="atLeast"/>
          <w:jc w:val="center"/>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2DC5243E">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 w:hAnsi="仿宋" w:eastAsia="仿宋" w:cs="仿宋"/>
                <w:b/>
                <w:bCs/>
                <w:color w:val="auto"/>
                <w:highlight w:val="none"/>
                <w:lang w:eastAsia="zh-CN"/>
              </w:rPr>
            </w:pPr>
            <w:r>
              <w:rPr>
                <w:rFonts w:hint="eastAsia" w:ascii="仿宋" w:hAnsi="仿宋" w:eastAsia="仿宋" w:cs="仿宋"/>
                <w:b/>
                <w:bCs/>
                <w:color w:val="auto"/>
                <w:highlight w:val="none"/>
                <w:lang w:eastAsia="zh-CN"/>
              </w:rPr>
              <w:t>21</w:t>
            </w:r>
          </w:p>
        </w:tc>
        <w:tc>
          <w:tcPr>
            <w:tcW w:w="781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bottom"/>
          </w:tcPr>
          <w:p w14:paraId="3B1651F6">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 w:hAnsi="仿宋" w:eastAsia="仿宋" w:cs="仿宋"/>
                <w:b/>
                <w:bCs/>
                <w:color w:val="auto"/>
                <w:highlight w:val="none"/>
                <w:lang w:eastAsia="zh-CN"/>
              </w:rPr>
            </w:pPr>
            <w:r>
              <w:rPr>
                <w:rFonts w:hint="eastAsia" w:ascii="仿宋" w:hAnsi="仿宋" w:eastAsia="仿宋" w:cs="仿宋"/>
                <w:b/>
                <w:bCs/>
                <w:color w:val="auto"/>
                <w:highlight w:val="none"/>
                <w:lang w:eastAsia="zh-CN"/>
              </w:rPr>
              <w:t>▲ 无人机诱骗系统持续发射时间≥24h</w:t>
            </w:r>
          </w:p>
        </w:tc>
      </w:tr>
      <w:tr w14:paraId="094DCAFF">
        <w:tblPrEx>
          <w:tblCellMar>
            <w:top w:w="0" w:type="dxa"/>
            <w:left w:w="0" w:type="dxa"/>
            <w:bottom w:w="0" w:type="dxa"/>
            <w:right w:w="0" w:type="dxa"/>
          </w:tblCellMar>
        </w:tblPrEx>
        <w:trPr>
          <w:trHeight w:val="280" w:hRule="atLeast"/>
          <w:jc w:val="center"/>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284FBF85">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 w:hAnsi="仿宋" w:eastAsia="仿宋" w:cs="仿宋"/>
                <w:b/>
                <w:bCs/>
                <w:color w:val="auto"/>
                <w:highlight w:val="none"/>
                <w:lang w:eastAsia="zh-CN"/>
              </w:rPr>
            </w:pPr>
            <w:r>
              <w:rPr>
                <w:rFonts w:hint="eastAsia" w:ascii="仿宋" w:hAnsi="仿宋" w:eastAsia="仿宋" w:cs="仿宋"/>
                <w:b/>
                <w:bCs/>
                <w:color w:val="auto"/>
                <w:highlight w:val="none"/>
                <w:lang w:eastAsia="zh-CN"/>
              </w:rPr>
              <w:t>22</w:t>
            </w:r>
          </w:p>
        </w:tc>
        <w:tc>
          <w:tcPr>
            <w:tcW w:w="781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bottom"/>
          </w:tcPr>
          <w:p w14:paraId="678B4005">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 w:hAnsi="仿宋" w:eastAsia="仿宋" w:cs="仿宋"/>
                <w:b/>
                <w:bCs/>
                <w:color w:val="auto"/>
                <w:highlight w:val="none"/>
                <w:lang w:eastAsia="zh-CN"/>
              </w:rPr>
            </w:pPr>
            <w:r>
              <w:rPr>
                <w:rFonts w:hint="eastAsia" w:ascii="仿宋" w:hAnsi="仿宋" w:eastAsia="仿宋" w:cs="仿宋"/>
                <w:b/>
                <w:bCs/>
                <w:color w:val="auto"/>
                <w:highlight w:val="none"/>
                <w:lang w:eastAsia="zh-CN"/>
              </w:rPr>
              <w:t>▲工作温度：- 20℃~ +55℃</w:t>
            </w:r>
          </w:p>
        </w:tc>
      </w:tr>
      <w:tr w14:paraId="37CECDA9">
        <w:tblPrEx>
          <w:tblCellMar>
            <w:top w:w="0" w:type="dxa"/>
            <w:left w:w="0" w:type="dxa"/>
            <w:bottom w:w="0" w:type="dxa"/>
            <w:right w:w="0" w:type="dxa"/>
          </w:tblCellMar>
        </w:tblPrEx>
        <w:trPr>
          <w:trHeight w:val="280" w:hRule="atLeast"/>
          <w:jc w:val="center"/>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161D9BE3">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 w:hAnsi="仿宋" w:eastAsia="仿宋" w:cs="仿宋"/>
                <w:b/>
                <w:bCs/>
                <w:color w:val="auto"/>
                <w:highlight w:val="none"/>
                <w:lang w:eastAsia="zh-CN"/>
              </w:rPr>
            </w:pPr>
            <w:r>
              <w:rPr>
                <w:rFonts w:hint="eastAsia" w:ascii="仿宋" w:hAnsi="仿宋" w:eastAsia="仿宋" w:cs="仿宋"/>
                <w:b/>
                <w:bCs/>
                <w:color w:val="auto"/>
                <w:highlight w:val="none"/>
                <w:lang w:eastAsia="zh-CN"/>
              </w:rPr>
              <w:t>23</w:t>
            </w:r>
          </w:p>
        </w:tc>
        <w:tc>
          <w:tcPr>
            <w:tcW w:w="781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bottom"/>
          </w:tcPr>
          <w:p w14:paraId="195AD87B">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 w:hAnsi="仿宋" w:eastAsia="仿宋" w:cs="仿宋"/>
                <w:b/>
                <w:bCs/>
                <w:color w:val="auto"/>
                <w:highlight w:val="none"/>
                <w:lang w:eastAsia="zh-CN"/>
              </w:rPr>
            </w:pPr>
            <w:r>
              <w:rPr>
                <w:rFonts w:hint="eastAsia" w:ascii="仿宋" w:hAnsi="仿宋" w:eastAsia="仿宋" w:cs="仿宋"/>
                <w:b/>
                <w:bCs/>
                <w:color w:val="auto"/>
                <w:highlight w:val="none"/>
                <w:lang w:eastAsia="zh-CN"/>
              </w:rPr>
              <w:t>▲等效全向辐射功率≤10mW</w:t>
            </w:r>
          </w:p>
        </w:tc>
      </w:tr>
      <w:tr w14:paraId="194C97C7">
        <w:tblPrEx>
          <w:tblCellMar>
            <w:top w:w="0" w:type="dxa"/>
            <w:left w:w="0" w:type="dxa"/>
            <w:bottom w:w="0" w:type="dxa"/>
            <w:right w:w="0" w:type="dxa"/>
          </w:tblCellMar>
        </w:tblPrEx>
        <w:trPr>
          <w:trHeight w:val="264" w:hRule="atLeast"/>
          <w:jc w:val="center"/>
        </w:trPr>
        <w:tc>
          <w:tcPr>
            <w:tcW w:w="72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3FF0121B">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 w:hAnsi="仿宋" w:eastAsia="仿宋" w:cs="仿宋"/>
                <w:b/>
                <w:bCs/>
                <w:color w:val="auto"/>
                <w:highlight w:val="none"/>
                <w:lang w:eastAsia="zh-CN"/>
              </w:rPr>
            </w:pPr>
            <w:r>
              <w:rPr>
                <w:rFonts w:hint="eastAsia" w:ascii="仿宋" w:hAnsi="仿宋" w:eastAsia="仿宋" w:cs="仿宋"/>
                <w:b/>
                <w:bCs/>
                <w:color w:val="auto"/>
                <w:highlight w:val="none"/>
                <w:lang w:eastAsia="zh-CN"/>
              </w:rPr>
              <w:t>24</w:t>
            </w:r>
          </w:p>
        </w:tc>
        <w:tc>
          <w:tcPr>
            <w:tcW w:w="781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bottom"/>
          </w:tcPr>
          <w:p w14:paraId="7E35058A">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 w:hAnsi="仿宋" w:eastAsia="仿宋" w:cs="仿宋"/>
                <w:b/>
                <w:bCs/>
                <w:color w:val="auto"/>
                <w:highlight w:val="none"/>
                <w:lang w:eastAsia="zh-CN"/>
              </w:rPr>
            </w:pPr>
            <w:r>
              <w:rPr>
                <w:rFonts w:hint="eastAsia" w:ascii="仿宋" w:hAnsi="仿宋" w:eastAsia="仿宋" w:cs="仿宋"/>
                <w:b/>
                <w:bCs/>
                <w:color w:val="auto"/>
                <w:highlight w:val="none"/>
                <w:lang w:eastAsia="zh-CN"/>
              </w:rPr>
              <w:t>▲电磁辐射强度：对发射工作状态下的设备架设环境进行环境电场强度测量。根据GB8702-2014《电磁环境控制限值》要求，发射频率范围在30MHz~3000MHz时，环境电场强度应小于12V/m</w:t>
            </w:r>
          </w:p>
        </w:tc>
      </w:tr>
    </w:tbl>
    <w:p w14:paraId="10B0FC4B"/>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EA1BE4"/>
    <w:rsid w:val="1AEA1B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character" w:default="1" w:styleId="4">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2025-03-11T05:41:00Z</dcterms:created>
  <dc:creator>Administrator</dc:creator>
  <cp:lastModifiedBy>Administrator</cp:lastModifiedBy>
  <dcterms:modified xsi:type="dcterms:W3CDTF">2025-03-11T05:42:50Z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3EB577B8C2CA413689E6E86F55C6CCF8_11</vt:lpwstr>
  </property>
  <property fmtid="{D5CDD505-2E9C-101B-9397-08002B2CF9AE}" pid="4" name="KSOTemplateDocerSaveRecord">
    <vt:lpwstr>eyJoZGlkIjoiNTA4ODcxMTkxNmEwYzAzYTA5NzZlOTM1ZGVkNTE1NjQifQ==</vt:lpwstr>
  </property>
</Properties>
</file>