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keepNext w:val="0"/>
        <w:keepLines w:val="0"/>
        <w:pageBreakBefore w:val="0"/>
        <w:kinsoku/>
        <w:wordWrap/>
        <w:overflowPunct/>
        <w:topLinePunct w:val="0"/>
        <w:autoSpaceDN/>
        <w:bidi w:val="0"/>
        <w:adjustRightInd w:val="0"/>
        <w:snapToGrid w:val="0"/>
        <w:spacing w:beforeLines="0" w:beforeAutospacing="0" w:afterLines="0" w:line="578"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克州博物馆数字化改造提升项目</w:t>
      </w:r>
    </w:p>
    <w:p>
      <w:pPr>
        <w:keepNext w:val="0"/>
        <w:keepLines w:val="0"/>
        <w:pageBreakBefore w:val="0"/>
        <w:kinsoku/>
        <w:wordWrap/>
        <w:overflowPunct/>
        <w:topLinePunct w:val="0"/>
        <w:autoSpaceDN/>
        <w:bidi w:val="0"/>
        <w:adjustRightInd w:val="0"/>
        <w:snapToGrid w:val="0"/>
        <w:spacing w:beforeAutospacing="0" w:after="0" w:line="578"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采购需求</w:t>
      </w:r>
    </w:p>
    <w:p>
      <w:pPr>
        <w:pStyle w:val="29"/>
        <w:pageBreakBefore w:val="0"/>
        <w:kinsoku/>
        <w:overflowPunct/>
        <w:topLinePunct w:val="0"/>
        <w:bidi w:val="0"/>
        <w:spacing w:beforeLines="0" w:beforeAutospacing="0" w:afterLines="0" w:line="400" w:lineRule="exact"/>
        <w:rPr>
          <w:rFonts w:hint="eastAsia"/>
        </w:rPr>
      </w:pPr>
    </w:p>
    <w:p>
      <w:pPr>
        <w:pStyle w:val="29"/>
        <w:pageBreakBefore w:val="0"/>
        <w:kinsoku/>
        <w:overflowPunct/>
        <w:topLinePunct w:val="0"/>
        <w:bidi w:val="0"/>
        <w:spacing w:beforeLines="0" w:beforeAutospacing="0" w:afterLines="0" w:line="400" w:lineRule="exact"/>
        <w:rPr>
          <w:b w:val="0"/>
          <w:bCs w:val="0"/>
          <w:sz w:val="32"/>
          <w:szCs w:val="32"/>
        </w:rPr>
      </w:pPr>
      <w:r>
        <w:rPr>
          <w:rFonts w:hint="eastAsia"/>
          <w:b w:val="0"/>
          <w:bCs w:val="0"/>
          <w:sz w:val="32"/>
          <w:szCs w:val="32"/>
        </w:rPr>
        <w:t>第一章 采购需求</w:t>
      </w:r>
    </w:p>
    <w:p>
      <w:pPr>
        <w:pStyle w:val="2"/>
        <w:pageBreakBefore w:val="0"/>
        <w:numPr>
          <w:ilvl w:val="0"/>
          <w:numId w:val="0"/>
        </w:numPr>
        <w:kinsoku/>
        <w:overflowPunct/>
        <w:topLinePunct w:val="0"/>
        <w:bidi w:val="0"/>
        <w:spacing w:beforeLines="0" w:beforeAutospacing="0" w:afterLines="0" w:line="400" w:lineRule="exact"/>
        <w:ind w:leftChars="0"/>
        <w:rPr>
          <w:rFonts w:hint="eastAsia" w:ascii="方正楷体_GBK" w:hAnsi="方正楷体_GBK" w:eastAsia="方正楷体_GBK" w:cs="方正楷体_GBK"/>
        </w:rPr>
      </w:pPr>
    </w:p>
    <w:p>
      <w:pPr>
        <w:pStyle w:val="2"/>
        <w:pageBreakBefore w:val="0"/>
        <w:numPr>
          <w:ilvl w:val="0"/>
          <w:numId w:val="0"/>
        </w:numPr>
        <w:kinsoku/>
        <w:overflowPunct/>
        <w:topLinePunct w:val="0"/>
        <w:bidi w:val="0"/>
        <w:spacing w:beforeLines="0" w:beforeAutospacing="0" w:afterLines="0" w:line="400" w:lineRule="exact"/>
        <w:ind w:leftChars="0"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eastAsia="zh-CN"/>
        </w:rPr>
        <w:t>一、</w:t>
      </w:r>
      <w:r>
        <w:rPr>
          <w:rFonts w:hint="eastAsia" w:ascii="方正楷体_GBK" w:hAnsi="方正楷体_GBK" w:eastAsia="方正楷体_GBK" w:cs="方正楷体_GBK"/>
          <w:sz w:val="28"/>
          <w:szCs w:val="28"/>
        </w:rPr>
        <w:t>项目情况</w:t>
      </w:r>
    </w:p>
    <w:p>
      <w:pPr>
        <w:pStyle w:val="66"/>
        <w:pageBreakBefore w:val="0"/>
        <w:kinsoku/>
        <w:overflowPunct/>
        <w:topLinePunct w:val="0"/>
        <w:bidi w:val="0"/>
        <w:spacing w:beforeAutospacing="0" w:after="0" w:line="400" w:lineRule="exact"/>
      </w:pPr>
      <w:r>
        <w:rPr>
          <w:rFonts w:hint="eastAsia"/>
        </w:rPr>
        <w:t>克州博物馆位于阿图什市城东路8号，博物馆总建筑面积7722㎡（其中展览展示区面积4300㎡），总投资9600万元，馆内有“文明足迹源远流长”“自然风物魅力西陲”“民俗非遗风情绽放”“英雄史诗《玛纳斯》——中华民族的宝贵财富”“丝路明珠开放窗口”“守边戍边红色堡垒”6个展示单元，分别展示了克州悠久的历史、壮美的山川、浓郁的风情、灿烂的文化、发展的历程和卫国的情怀，是集历史文化展示、爱国主义教育、文旅融合发展、休闲体验于一体的具有克州地域特色的综合性博物馆。2023年4月，克州博物馆免费向社会公众开放，被国家文物局、中央文明办、中央网信办评选为2023年度“弘扬中华优秀传统文化、培育社会主义核心价值观”推介项目。克州博物馆以习近平新时代中国特色社会主义思想为指导，深入贯彻落实习近平文化思想，计划开展博物馆展陈提升项目建设，通过文物本体数字化保护以及数字资源展示和利用，让文物活起来，多渠道多形式讲好新时代中国新疆故事，打造克州文化新地标的重要使命。通过项目的实施，可以进一步提升博物馆的硬件设施和软件服务，使其成为克州乃至整个新疆地区的重要文化窗口和旅游景点。</w:t>
      </w:r>
    </w:p>
    <w:p>
      <w:pPr>
        <w:pStyle w:val="2"/>
        <w:pageBreakBefore w:val="0"/>
        <w:numPr>
          <w:ilvl w:val="0"/>
          <w:numId w:val="0"/>
        </w:numPr>
        <w:kinsoku/>
        <w:overflowPunct/>
        <w:topLinePunct w:val="0"/>
        <w:bidi w:val="0"/>
        <w:spacing w:beforeLines="0" w:beforeAutospacing="0" w:afterLines="0" w:line="400" w:lineRule="exact"/>
        <w:ind w:leftChars="0" w:firstLine="560" w:firstLineChars="200"/>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lang w:eastAsia="zh-CN"/>
        </w:rPr>
        <w:t>二、服务及采购需求</w:t>
      </w:r>
    </w:p>
    <w:p>
      <w:pPr>
        <w:pStyle w:val="66"/>
        <w:pageBreakBefore w:val="0"/>
        <w:kinsoku/>
        <w:overflowPunct/>
        <w:topLinePunct w:val="0"/>
        <w:bidi w:val="0"/>
        <w:spacing w:beforeAutospacing="0" w:after="0" w:line="400" w:lineRule="exact"/>
        <w:rPr>
          <w:rFonts w:hint="eastAsia" w:ascii="宋体" w:hAnsi="宋体" w:eastAsia="宋体"/>
          <w:b/>
          <w:bCs/>
          <w:lang w:eastAsia="zh-CN"/>
        </w:rPr>
      </w:pPr>
      <w:r>
        <w:rPr>
          <w:rFonts w:hint="eastAsia" w:ascii="宋体" w:hAnsi="宋体" w:eastAsia="宋体"/>
          <w:b/>
          <w:bCs/>
        </w:rPr>
        <w:t>1</w:t>
      </w:r>
      <w:r>
        <w:rPr>
          <w:rFonts w:hint="eastAsia" w:ascii="宋体" w:hAnsi="宋体" w:eastAsia="宋体"/>
          <w:b/>
          <w:bCs/>
          <w:lang w:eastAsia="zh-CN"/>
        </w:rPr>
        <w:t>.</w:t>
      </w:r>
      <w:r>
        <w:rPr>
          <w:rFonts w:hint="eastAsia" w:ascii="宋体" w:hAnsi="宋体" w:eastAsia="宋体"/>
          <w:b/>
          <w:bCs/>
        </w:rPr>
        <w:t>建设清单</w:t>
      </w:r>
      <w:r>
        <w:rPr>
          <w:rFonts w:hint="eastAsia"/>
          <w:b/>
          <w:bCs/>
          <w:lang w:eastAsia="zh-CN"/>
        </w:rPr>
        <w:t>（基本需求，包括但不限于以下设备）</w:t>
      </w:r>
    </w:p>
    <w:tbl>
      <w:tblPr>
        <w:tblStyle w:val="31"/>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0"/>
        <w:gridCol w:w="1397"/>
        <w:gridCol w:w="1397"/>
        <w:gridCol w:w="2316"/>
        <w:gridCol w:w="893"/>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序号</w:t>
            </w:r>
          </w:p>
        </w:tc>
        <w:tc>
          <w:tcPr>
            <w:tcW w:w="6210" w:type="dxa"/>
            <w:gridSpan w:val="4"/>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建设内容</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数量</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100"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文物本体数字化保护</w:t>
            </w:r>
          </w:p>
        </w:tc>
        <w:tc>
          <w:tcPr>
            <w:tcW w:w="5110" w:type="dxa"/>
            <w:gridSpan w:val="3"/>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立体文物三维模型</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left"/>
              <w:textAlignment w:val="auto"/>
              <w:rPr>
                <w:rFonts w:asciiTheme="minorEastAsia" w:hAnsiTheme="minorEastAsia" w:eastAsiaTheme="minorEastAsia"/>
                <w:sz w:val="20"/>
                <w:szCs w:val="20"/>
              </w:rPr>
            </w:pPr>
          </w:p>
        </w:tc>
        <w:tc>
          <w:tcPr>
            <w:tcW w:w="5110" w:type="dxa"/>
            <w:gridSpan w:val="3"/>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刺绣文物正射影像</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3</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left"/>
              <w:textAlignment w:val="auto"/>
              <w:rPr>
                <w:rFonts w:asciiTheme="minorEastAsia" w:hAnsiTheme="minorEastAsia" w:eastAsiaTheme="minorEastAsia"/>
                <w:sz w:val="20"/>
                <w:szCs w:val="20"/>
              </w:rPr>
            </w:pPr>
          </w:p>
        </w:tc>
        <w:tc>
          <w:tcPr>
            <w:tcW w:w="5110" w:type="dxa"/>
            <w:gridSpan w:val="3"/>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传统服饰文物环拍影像</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1100"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数字资源展示和利用</w:t>
            </w: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夏商周文物互动投屏魔术墙</w:t>
            </w: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硬件</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投影机</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5</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短焦镜头</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图像矫正软件</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触摸一体机</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数字内容</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交互程序</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9</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文物小动画</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3</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班超西域传奇光影之旅</w:t>
            </w: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硬件</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投影机</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11</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短焦镜头</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12</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图像融合系统</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13</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图像处理器</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14</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1397"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数字内容</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三维动画</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180</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15</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唐女首牛头陶水注全息透明展示柜</w:t>
            </w:r>
          </w:p>
        </w:tc>
        <w:tc>
          <w:tcPr>
            <w:tcW w:w="1397"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硬件</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OLED透明屏</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16</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1397"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数字内容</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文物动画</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17</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萨珊银币AR扫描</w:t>
            </w:r>
          </w:p>
        </w:tc>
        <w:tc>
          <w:tcPr>
            <w:tcW w:w="1397"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软件系统</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AR软件</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18</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1397"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数字内容</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多媒体内容</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19</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克州数字宝藏魔方</w:t>
            </w: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硬件</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室内LED全彩高清屏幕</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9.3</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20</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开关电源</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31</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21</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000000" w:fill="FFFFFF"/>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拼接处理器</w:t>
            </w:r>
          </w:p>
        </w:tc>
        <w:tc>
          <w:tcPr>
            <w:tcW w:w="893" w:type="dxa"/>
            <w:shd w:val="clear" w:color="000000" w:fill="FFFFFF"/>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000000" w:fill="FFFFFF"/>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22</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通用控制系统</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26</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23</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控制系统软件</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24</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支撑结构</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25</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配电箱</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26</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屏体内部线材</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27</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图像处理器</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28</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设备装置</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29</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数字内容</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裸眼3D动画</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asciiTheme="minorEastAsia" w:hAnsiTheme="minorEastAsia" w:eastAsiaTheme="minorEastAsia"/>
                <w:sz w:val="20"/>
                <w:szCs w:val="20"/>
              </w:rPr>
              <w:t>6</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30</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柯尔克孜刺绣非遗交互装置</w:t>
            </w:r>
          </w:p>
        </w:tc>
        <w:tc>
          <w:tcPr>
            <w:tcW w:w="1397"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硬件</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触摸一体机</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31</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1397"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数字内容</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交互程序</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32</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民族服饰“换衣魔镜”</w:t>
            </w: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硬件</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触摸一体机</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33</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图像识别系统</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34</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1397"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数字内容</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交互程序</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35</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触控丝路：“一带一路” 新航图</w:t>
            </w: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硬件</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55寸液晶拼接屏</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36</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拼接处理器</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37</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红外触摸框</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38</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图像处理器</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39</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数字内容</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交互程序</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40</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中控系统</w:t>
            </w: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硬件</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编程主机</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41</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控制单元</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42</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强电控制器</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43</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显示屏控制器</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44</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电脑控制器</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45</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投影控制器</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3</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46</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平板</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47</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POE 交换机</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48</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无线 AP 管理器</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49</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无线 AP</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50</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显示器</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51</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电源时序器</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52</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标准机柜</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53</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线材辅材</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54</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restart"/>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软件</w:t>
            </w: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PAD 终端操作界面软件</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55</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1397" w:type="dxa"/>
            <w:vMerge w:val="continue"/>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color w:val="000000"/>
                <w:sz w:val="20"/>
                <w:szCs w:val="20"/>
              </w:rPr>
            </w:pPr>
          </w:p>
        </w:tc>
        <w:tc>
          <w:tcPr>
            <w:tcW w:w="2316"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软件编程</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56</w:t>
            </w:r>
          </w:p>
        </w:tc>
        <w:tc>
          <w:tcPr>
            <w:tcW w:w="1100" w:type="dxa"/>
            <w:vMerge w:val="continue"/>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jc w:val="center"/>
              <w:textAlignment w:val="auto"/>
              <w:rPr>
                <w:rFonts w:asciiTheme="minorEastAsia" w:hAnsiTheme="minorEastAsia" w:eastAsiaTheme="minorEastAsia"/>
                <w:sz w:val="20"/>
                <w:szCs w:val="20"/>
              </w:rPr>
            </w:pPr>
          </w:p>
        </w:tc>
        <w:tc>
          <w:tcPr>
            <w:tcW w:w="5110" w:type="dxa"/>
            <w:gridSpan w:val="3"/>
            <w:shd w:val="clear" w:color="auto" w:fill="auto"/>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配套装修工程</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893" w:type="dxa"/>
            <w:shd w:val="clear" w:color="auto" w:fill="auto"/>
            <w:noWrap/>
            <w:vAlign w:val="center"/>
          </w:tcPr>
          <w:p>
            <w:pPr>
              <w:keepNext w:val="0"/>
              <w:keepLines w:val="0"/>
              <w:pageBreakBefore w:val="0"/>
              <w:widowControl/>
              <w:kinsoku/>
              <w:wordWrap/>
              <w:overflowPunct/>
              <w:topLinePunct w:val="0"/>
              <w:autoSpaceDE w:val="0"/>
              <w:autoSpaceDN/>
              <w:bidi w:val="0"/>
              <w:adjustRightInd w:val="0"/>
              <w:snapToGrid w:val="0"/>
              <w:spacing w:beforeAutospacing="0" w:after="0" w:line="300" w:lineRule="exact"/>
              <w:ind w:firstLine="0"/>
              <w:jc w:val="center"/>
              <w:textAlignment w:val="auto"/>
              <w:rPr>
                <w:rFonts w:asciiTheme="minorEastAsia" w:hAnsiTheme="minorEastAsia" w:eastAsiaTheme="minorEastAsia"/>
                <w:sz w:val="20"/>
                <w:szCs w:val="20"/>
              </w:rPr>
            </w:pPr>
            <w:r>
              <w:rPr>
                <w:rFonts w:hint="eastAsia" w:asciiTheme="minorEastAsia" w:hAnsiTheme="minorEastAsia" w:eastAsiaTheme="minorEastAsia"/>
                <w:sz w:val="20"/>
                <w:szCs w:val="20"/>
              </w:rPr>
              <w:t>项</w:t>
            </w:r>
          </w:p>
        </w:tc>
      </w:tr>
    </w:tbl>
    <w:p>
      <w:pPr>
        <w:pStyle w:val="66"/>
        <w:pageBreakBefore w:val="0"/>
        <w:kinsoku/>
        <w:overflowPunct/>
        <w:topLinePunct w:val="0"/>
        <w:bidi w:val="0"/>
        <w:spacing w:beforeAutospacing="0" w:after="0" w:line="400" w:lineRule="exact"/>
        <w:rPr>
          <w:rFonts w:hint="eastAsia" w:ascii="宋体" w:hAnsi="宋体" w:eastAsia="宋体"/>
          <w:b/>
          <w:bCs/>
        </w:rPr>
      </w:pPr>
      <w:r>
        <w:rPr>
          <w:rFonts w:hint="eastAsia" w:ascii="宋体" w:hAnsi="宋体" w:eastAsia="宋体"/>
          <w:b/>
          <w:bCs/>
          <w:lang w:val="en-US" w:eastAsia="zh-CN"/>
        </w:rPr>
        <w:t>2.</w:t>
      </w:r>
      <w:r>
        <w:rPr>
          <w:rFonts w:hint="eastAsia" w:ascii="宋体" w:hAnsi="宋体" w:eastAsia="宋体"/>
          <w:b/>
          <w:bCs/>
        </w:rPr>
        <w:t>技术需求</w:t>
      </w:r>
      <w:r>
        <w:rPr>
          <w:rFonts w:hint="eastAsia"/>
          <w:b/>
          <w:bCs/>
          <w:lang w:eastAsia="zh-CN"/>
        </w:rPr>
        <w:t>（基本需求，包括但不限于以下技术和服务）</w:t>
      </w:r>
    </w:p>
    <w:tbl>
      <w:tblPr>
        <w:tblStyle w:val="31"/>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50"/>
        <w:gridCol w:w="678"/>
        <w:gridCol w:w="650"/>
        <w:gridCol w:w="686"/>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b/>
                <w:bCs/>
                <w:sz w:val="21"/>
                <w:szCs w:val="21"/>
              </w:rPr>
            </w:pPr>
            <w:r>
              <w:rPr>
                <w:rFonts w:hint="eastAsia"/>
                <w:b/>
                <w:bCs/>
                <w:sz w:val="21"/>
                <w:szCs w:val="21"/>
              </w:rPr>
              <w:t>序号</w:t>
            </w:r>
          </w:p>
        </w:tc>
        <w:tc>
          <w:tcPr>
            <w:tcW w:w="1428" w:type="dxa"/>
            <w:gridSpan w:val="2"/>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b/>
                <w:bCs/>
                <w:sz w:val="21"/>
                <w:szCs w:val="21"/>
              </w:rPr>
            </w:pPr>
            <w:r>
              <w:rPr>
                <w:rFonts w:hint="eastAsia"/>
                <w:b/>
                <w:bCs/>
                <w:sz w:val="21"/>
                <w:szCs w:val="21"/>
              </w:rPr>
              <w:t>建设内容</w:t>
            </w:r>
          </w:p>
        </w:tc>
        <w:tc>
          <w:tcPr>
            <w:tcW w:w="65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b/>
                <w:bCs/>
                <w:sz w:val="21"/>
                <w:szCs w:val="21"/>
              </w:rPr>
            </w:pPr>
            <w:r>
              <w:rPr>
                <w:rFonts w:hint="eastAsia"/>
                <w:b/>
                <w:bCs/>
                <w:sz w:val="21"/>
                <w:szCs w:val="21"/>
              </w:rPr>
              <w:t>数量</w:t>
            </w:r>
          </w:p>
        </w:tc>
        <w:tc>
          <w:tcPr>
            <w:tcW w:w="686"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b/>
                <w:bCs/>
                <w:sz w:val="21"/>
                <w:szCs w:val="21"/>
              </w:rPr>
            </w:pPr>
            <w:r>
              <w:rPr>
                <w:rFonts w:hint="eastAsia"/>
                <w:b/>
                <w:bCs/>
                <w:sz w:val="21"/>
                <w:szCs w:val="21"/>
              </w:rPr>
              <w:t>单位</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default"/>
                <w:sz w:val="21"/>
                <w:szCs w:val="21"/>
                <w:lang w:val="en-US" w:eastAsia="zh-CN"/>
              </w:rPr>
            </w:pPr>
            <w:r>
              <w:rPr>
                <w:rFonts w:hint="eastAsia"/>
                <w:sz w:val="21"/>
                <w:szCs w:val="21"/>
                <w:lang w:val="en-US" w:eastAsia="zh-CN"/>
              </w:rPr>
              <w:t>1</w:t>
            </w:r>
          </w:p>
        </w:tc>
        <w:tc>
          <w:tcPr>
            <w:tcW w:w="750" w:type="dxa"/>
            <w:vMerge w:val="restart"/>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文物本体数字化保护</w:t>
            </w:r>
          </w:p>
        </w:tc>
        <w:tc>
          <w:tcPr>
            <w:tcW w:w="678"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立体文物三维模型</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10</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件</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完成10件克州博物馆馆藏珍贵文物三维数字化采集加工，输出文物三维模型成果，数字成果可在克州博物馆小程序对外展示。</w:t>
            </w:r>
            <w:r>
              <w:rPr>
                <w:rFonts w:hint="eastAsia"/>
                <w:sz w:val="21"/>
                <w:szCs w:val="21"/>
              </w:rPr>
              <w:br w:type="textWrapping"/>
            </w:r>
            <w:r>
              <w:rPr>
                <w:rFonts w:hint="eastAsia"/>
                <w:sz w:val="21"/>
                <w:szCs w:val="21"/>
              </w:rPr>
              <w:t>文物三维模型成果要求如下：</w:t>
            </w:r>
            <w:r>
              <w:rPr>
                <w:rFonts w:hint="eastAsia"/>
                <w:sz w:val="21"/>
                <w:szCs w:val="21"/>
              </w:rPr>
              <w:br w:type="textWrapping"/>
            </w:r>
            <w:r>
              <w:rPr>
                <w:rFonts w:hint="eastAsia"/>
                <w:sz w:val="21"/>
                <w:szCs w:val="21"/>
              </w:rPr>
              <w:t>（1）三维点云成果要求</w:t>
            </w:r>
            <w:r>
              <w:rPr>
                <w:rFonts w:hint="eastAsia"/>
                <w:sz w:val="21"/>
                <w:szCs w:val="21"/>
              </w:rPr>
              <w:br w:type="textWrapping"/>
            </w:r>
            <w:r>
              <w:rPr>
                <w:rFonts w:hint="eastAsia"/>
                <w:sz w:val="21"/>
                <w:szCs w:val="21"/>
              </w:rPr>
              <w:t>原始点云平均点间距优于0.2mm；</w:t>
            </w:r>
            <w:r>
              <w:rPr>
                <w:rFonts w:hint="eastAsia"/>
                <w:sz w:val="21"/>
                <w:szCs w:val="21"/>
              </w:rPr>
              <w:br w:type="textWrapping"/>
            </w:r>
            <w:r>
              <w:rPr>
                <w:rFonts w:hint="eastAsia"/>
                <w:sz w:val="21"/>
                <w:szCs w:val="21"/>
              </w:rPr>
              <w:t>采集文物表面可见外表面点云覆盖率≥90%；</w:t>
            </w:r>
            <w:r>
              <w:rPr>
                <w:rFonts w:hint="eastAsia"/>
                <w:sz w:val="21"/>
                <w:szCs w:val="21"/>
              </w:rPr>
              <w:br w:type="textWrapping"/>
            </w:r>
            <w:r>
              <w:rPr>
                <w:rFonts w:hint="eastAsia"/>
                <w:sz w:val="21"/>
                <w:szCs w:val="21"/>
              </w:rPr>
              <w:t>点云噪点低于5%；</w:t>
            </w:r>
            <w:r>
              <w:rPr>
                <w:rFonts w:hint="eastAsia"/>
                <w:sz w:val="21"/>
                <w:szCs w:val="21"/>
              </w:rPr>
              <w:br w:type="textWrapping"/>
            </w:r>
            <w:r>
              <w:rPr>
                <w:rFonts w:hint="eastAsia"/>
                <w:sz w:val="21"/>
                <w:szCs w:val="21"/>
              </w:rPr>
              <w:t>点云数据存储文件格式为*.xyz。</w:t>
            </w:r>
            <w:r>
              <w:rPr>
                <w:rFonts w:hint="eastAsia"/>
                <w:sz w:val="21"/>
                <w:szCs w:val="21"/>
              </w:rPr>
              <w:br w:type="textWrapping"/>
            </w:r>
            <w:r>
              <w:rPr>
                <w:rFonts w:hint="eastAsia"/>
                <w:sz w:val="21"/>
                <w:szCs w:val="21"/>
              </w:rPr>
              <w:t>（2）纹理影像成果要求</w:t>
            </w:r>
            <w:r>
              <w:rPr>
                <w:rFonts w:hint="eastAsia"/>
                <w:sz w:val="21"/>
                <w:szCs w:val="21"/>
              </w:rPr>
              <w:br w:type="textWrapping"/>
            </w:r>
            <w:r>
              <w:rPr>
                <w:rFonts w:hint="eastAsia"/>
                <w:sz w:val="21"/>
                <w:szCs w:val="21"/>
              </w:rPr>
              <w:t>原始影像分辨率优于600dpi，色彩模式为24位真彩色；</w:t>
            </w:r>
            <w:r>
              <w:rPr>
                <w:rFonts w:hint="eastAsia"/>
                <w:sz w:val="21"/>
                <w:szCs w:val="21"/>
              </w:rPr>
              <w:br w:type="textWrapping"/>
            </w:r>
            <w:r>
              <w:rPr>
                <w:rFonts w:hint="eastAsia"/>
                <w:sz w:val="21"/>
                <w:szCs w:val="21"/>
              </w:rPr>
              <w:t>相邻影像间重叠度不低于35%；</w:t>
            </w:r>
            <w:r>
              <w:rPr>
                <w:rFonts w:hint="eastAsia"/>
                <w:sz w:val="21"/>
                <w:szCs w:val="21"/>
              </w:rPr>
              <w:br w:type="textWrapping"/>
            </w:r>
            <w:r>
              <w:rPr>
                <w:rFonts w:hint="eastAsia"/>
                <w:sz w:val="21"/>
                <w:szCs w:val="21"/>
              </w:rPr>
              <w:t>图像清晰，影像色彩须准确还原；</w:t>
            </w:r>
            <w:r>
              <w:rPr>
                <w:rFonts w:hint="eastAsia"/>
                <w:sz w:val="21"/>
                <w:szCs w:val="21"/>
              </w:rPr>
              <w:br w:type="textWrapping"/>
            </w:r>
            <w:r>
              <w:rPr>
                <w:rFonts w:hint="eastAsia"/>
                <w:sz w:val="21"/>
                <w:szCs w:val="21"/>
              </w:rPr>
              <w:t>单张影像像素不低于3600万；</w:t>
            </w:r>
            <w:r>
              <w:rPr>
                <w:rFonts w:hint="eastAsia"/>
                <w:sz w:val="21"/>
                <w:szCs w:val="21"/>
              </w:rPr>
              <w:br w:type="textWrapping"/>
            </w:r>
            <w:r>
              <w:rPr>
                <w:rFonts w:hint="eastAsia"/>
                <w:sz w:val="21"/>
                <w:szCs w:val="21"/>
              </w:rPr>
              <w:t>影像存储文件格式为*.CR2或*.NEF，校色后输出压缩质量不低于95%的*.jpg格式。</w:t>
            </w:r>
            <w:r>
              <w:rPr>
                <w:rFonts w:hint="eastAsia"/>
                <w:sz w:val="21"/>
                <w:szCs w:val="21"/>
              </w:rPr>
              <w:br w:type="textWrapping"/>
            </w:r>
            <w:r>
              <w:rPr>
                <w:rFonts w:hint="eastAsia"/>
                <w:sz w:val="21"/>
                <w:szCs w:val="21"/>
              </w:rPr>
              <w:t>（3）三维素模成果要求</w:t>
            </w:r>
            <w:r>
              <w:rPr>
                <w:rFonts w:hint="eastAsia"/>
                <w:sz w:val="21"/>
                <w:szCs w:val="21"/>
              </w:rPr>
              <w:br w:type="textWrapping"/>
            </w:r>
            <w:r>
              <w:rPr>
                <w:rFonts w:hint="eastAsia"/>
                <w:sz w:val="21"/>
                <w:szCs w:val="21"/>
              </w:rPr>
              <w:t>坐标系原点为文物中心或文物底部，Z轴为物体静置状态下的重力的反方向，坐标值单位为mm；</w:t>
            </w:r>
            <w:r>
              <w:rPr>
                <w:rFonts w:hint="eastAsia"/>
                <w:sz w:val="21"/>
                <w:szCs w:val="21"/>
              </w:rPr>
              <w:br w:type="textWrapping"/>
            </w:r>
            <w:r>
              <w:rPr>
                <w:rFonts w:hint="eastAsia"/>
                <w:sz w:val="21"/>
                <w:szCs w:val="21"/>
              </w:rPr>
              <w:t>模型无缺漏；</w:t>
            </w:r>
            <w:r>
              <w:rPr>
                <w:rFonts w:hint="eastAsia"/>
                <w:sz w:val="21"/>
                <w:szCs w:val="21"/>
              </w:rPr>
              <w:br w:type="textWrapping"/>
            </w:r>
            <w:r>
              <w:rPr>
                <w:rFonts w:hint="eastAsia"/>
                <w:sz w:val="21"/>
                <w:szCs w:val="21"/>
              </w:rPr>
              <w:t>三维素模数据存储文件格式为*.obj或*.stl。</w:t>
            </w:r>
            <w:r>
              <w:rPr>
                <w:rFonts w:hint="eastAsia"/>
                <w:sz w:val="21"/>
                <w:szCs w:val="21"/>
              </w:rPr>
              <w:br w:type="textWrapping"/>
            </w:r>
            <w:r>
              <w:rPr>
                <w:rFonts w:hint="eastAsia"/>
                <w:sz w:val="21"/>
                <w:szCs w:val="21"/>
              </w:rPr>
              <w:t>（4）三维模型成果要求</w:t>
            </w:r>
            <w:r>
              <w:rPr>
                <w:rFonts w:hint="eastAsia"/>
                <w:sz w:val="21"/>
                <w:szCs w:val="21"/>
              </w:rPr>
              <w:br w:type="textWrapping"/>
            </w:r>
            <w:r>
              <w:rPr>
                <w:rFonts w:hint="eastAsia"/>
                <w:sz w:val="21"/>
                <w:szCs w:val="21"/>
              </w:rPr>
              <w:t>坐标系原点为文物中心或文物底部，Z轴为物体静置状态下的重力的反方向，坐标值单位为mm；</w:t>
            </w:r>
            <w:r>
              <w:rPr>
                <w:rFonts w:hint="eastAsia"/>
                <w:sz w:val="21"/>
                <w:szCs w:val="21"/>
              </w:rPr>
              <w:br w:type="textWrapping"/>
            </w:r>
            <w:r>
              <w:rPr>
                <w:rFonts w:hint="eastAsia"/>
                <w:sz w:val="21"/>
                <w:szCs w:val="21"/>
              </w:rPr>
              <w:t>模型无空洞，无黑洞；</w:t>
            </w:r>
            <w:r>
              <w:rPr>
                <w:rFonts w:hint="eastAsia"/>
                <w:sz w:val="21"/>
                <w:szCs w:val="21"/>
              </w:rPr>
              <w:br w:type="textWrapping"/>
            </w:r>
            <w:r>
              <w:rPr>
                <w:rFonts w:hint="eastAsia"/>
                <w:sz w:val="21"/>
                <w:szCs w:val="21"/>
              </w:rPr>
              <w:t>纹理贴图尺寸为4096*4096，贴图张数不限；</w:t>
            </w:r>
            <w:r>
              <w:rPr>
                <w:rFonts w:hint="eastAsia"/>
                <w:sz w:val="21"/>
                <w:szCs w:val="21"/>
              </w:rPr>
              <w:br w:type="textWrapping"/>
            </w:r>
            <w:r>
              <w:rPr>
                <w:rFonts w:hint="eastAsia"/>
                <w:sz w:val="21"/>
                <w:szCs w:val="21"/>
              </w:rPr>
              <w:t>纹理清晰，对比度、饱和度适中，无明显偏色；</w:t>
            </w:r>
            <w:r>
              <w:rPr>
                <w:rFonts w:hint="eastAsia"/>
                <w:sz w:val="21"/>
                <w:szCs w:val="21"/>
              </w:rPr>
              <w:br w:type="textWrapping"/>
            </w:r>
            <w:r>
              <w:rPr>
                <w:rFonts w:hint="eastAsia"/>
                <w:sz w:val="21"/>
                <w:szCs w:val="21"/>
              </w:rPr>
              <w:t>纹理无明显拉伸，无明显拼接缝；</w:t>
            </w:r>
            <w:r>
              <w:rPr>
                <w:rFonts w:hint="eastAsia"/>
                <w:sz w:val="21"/>
                <w:szCs w:val="21"/>
              </w:rPr>
              <w:br w:type="textWrapping"/>
            </w:r>
            <w:r>
              <w:rPr>
                <w:rFonts w:hint="eastAsia"/>
                <w:sz w:val="21"/>
                <w:szCs w:val="21"/>
              </w:rPr>
              <w:t>三维模型数据存储文件格式为*.fbx。</w:t>
            </w:r>
            <w:r>
              <w:rPr>
                <w:rFonts w:hint="eastAsia"/>
                <w:sz w:val="21"/>
                <w:szCs w:val="21"/>
              </w:rPr>
              <w:br w:type="textWrapping"/>
            </w:r>
            <w:r>
              <w:rPr>
                <w:rFonts w:hint="eastAsia"/>
                <w:sz w:val="21"/>
                <w:szCs w:val="21"/>
              </w:rPr>
              <w:t>（5）三维交互成果要求</w:t>
            </w:r>
            <w:r>
              <w:rPr>
                <w:rFonts w:hint="eastAsia"/>
                <w:sz w:val="21"/>
                <w:szCs w:val="21"/>
              </w:rPr>
              <w:br w:type="textWrapping"/>
            </w:r>
            <w:r>
              <w:rPr>
                <w:rFonts w:hint="eastAsia"/>
                <w:sz w:val="21"/>
                <w:szCs w:val="21"/>
              </w:rPr>
              <w:t>可通过鼠标操作文物进行任意角度的移动、旋转、浏览，同时支持文物的放大、缩小、自动旋转、复位等操作，功能包括：</w:t>
            </w:r>
            <w:r>
              <w:rPr>
                <w:rFonts w:hint="eastAsia"/>
                <w:sz w:val="21"/>
                <w:szCs w:val="21"/>
              </w:rPr>
              <w:br w:type="textWrapping"/>
            </w:r>
            <w:r>
              <w:rPr>
                <w:rFonts w:hint="eastAsia"/>
                <w:sz w:val="21"/>
                <w:szCs w:val="21"/>
              </w:rPr>
              <w:t>浏览视角：通过鼠标操作文物进行任意角度的移动浏览；</w:t>
            </w:r>
            <w:r>
              <w:rPr>
                <w:rFonts w:hint="eastAsia"/>
                <w:sz w:val="21"/>
                <w:szCs w:val="21"/>
              </w:rPr>
              <w:br w:type="textWrapping"/>
            </w:r>
            <w:r>
              <w:rPr>
                <w:rFonts w:hint="eastAsia"/>
                <w:sz w:val="21"/>
                <w:szCs w:val="21"/>
              </w:rPr>
              <w:t>文物放大：放大文物，查看文物的局部细节；</w:t>
            </w:r>
            <w:r>
              <w:rPr>
                <w:rFonts w:hint="eastAsia"/>
                <w:sz w:val="21"/>
                <w:szCs w:val="21"/>
              </w:rPr>
              <w:br w:type="textWrapping"/>
            </w:r>
            <w:r>
              <w:rPr>
                <w:rFonts w:hint="eastAsia"/>
                <w:sz w:val="21"/>
                <w:szCs w:val="21"/>
              </w:rPr>
              <w:t>文物缩小：缩小文物，可对文物有一个整体认知；</w:t>
            </w:r>
            <w:r>
              <w:rPr>
                <w:rFonts w:hint="eastAsia"/>
                <w:sz w:val="21"/>
                <w:szCs w:val="21"/>
              </w:rPr>
              <w:br w:type="textWrapping"/>
            </w:r>
            <w:r>
              <w:rPr>
                <w:rFonts w:hint="eastAsia"/>
                <w:sz w:val="21"/>
                <w:szCs w:val="21"/>
              </w:rPr>
              <w:t>自动旋转：可通过自动旋转全方位欣赏文物；</w:t>
            </w:r>
            <w:r>
              <w:rPr>
                <w:rFonts w:hint="eastAsia"/>
                <w:sz w:val="21"/>
                <w:szCs w:val="21"/>
              </w:rPr>
              <w:br w:type="textWrapping"/>
            </w:r>
            <w:r>
              <w:rPr>
                <w:rFonts w:hint="eastAsia"/>
                <w:sz w:val="21"/>
                <w:szCs w:val="21"/>
              </w:rPr>
              <w:t>手动旋转：通过鼠标拖动的方式，可以向上、向下、向左、向右旋转文物，做720°浏览；</w:t>
            </w:r>
            <w:r>
              <w:rPr>
                <w:rFonts w:hint="eastAsia"/>
                <w:sz w:val="21"/>
                <w:szCs w:val="21"/>
              </w:rPr>
              <w:br w:type="textWrapping"/>
            </w:r>
            <w:r>
              <w:rPr>
                <w:rFonts w:hint="eastAsia"/>
                <w:sz w:val="21"/>
                <w:szCs w:val="21"/>
              </w:rPr>
              <w:t>复位：使文物展示状态恢复到初始位置；</w:t>
            </w:r>
            <w:r>
              <w:rPr>
                <w:rFonts w:hint="eastAsia"/>
                <w:sz w:val="21"/>
                <w:szCs w:val="21"/>
              </w:rPr>
              <w:br w:type="textWrapping"/>
            </w:r>
            <w:r>
              <w:rPr>
                <w:rFonts w:hint="eastAsia"/>
                <w:sz w:val="21"/>
                <w:szCs w:val="21"/>
              </w:rPr>
              <w:t>三维交互存储文件格式为*.exe。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2</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color w:val="000000"/>
                <w:sz w:val="21"/>
                <w:szCs w:val="21"/>
              </w:rPr>
            </w:pPr>
          </w:p>
        </w:tc>
        <w:tc>
          <w:tcPr>
            <w:tcW w:w="678"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刺绣文物正射影像</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6</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件</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完成馆内6件刺绣文物进行高清影像采集，通过几何校正等后期数据处理，生成正射影像，数字成果可在克州博物馆小程序对外展示。</w:t>
            </w:r>
          </w:p>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刺绣文物正射影像成果要求如下：</w:t>
            </w:r>
          </w:p>
          <w:p>
            <w:pPr>
              <w:pStyle w:val="48"/>
              <w:keepNext w:val="0"/>
              <w:keepLines w:val="0"/>
              <w:pageBreakBefore w:val="0"/>
              <w:widowControl/>
              <w:numPr>
                <w:ilvl w:val="0"/>
                <w:numId w:val="2"/>
              </w:numPr>
              <w:kinsoku/>
              <w:wordWrap w:val="0"/>
              <w:overflowPunct/>
              <w:topLinePunct w:val="0"/>
              <w:autoSpaceDE w:val="0"/>
              <w:autoSpaceDN/>
              <w:bidi w:val="0"/>
              <w:adjustRightInd w:val="0"/>
              <w:snapToGrid w:val="0"/>
              <w:spacing w:beforeAutospacing="0" w:after="0" w:line="300" w:lineRule="exact"/>
              <w:ind w:left="442" w:hanging="442" w:firstLineChars="0"/>
              <w:textAlignment w:val="auto"/>
              <w:rPr>
                <w:sz w:val="21"/>
                <w:szCs w:val="21"/>
              </w:rPr>
            </w:pPr>
            <w:r>
              <w:rPr>
                <w:sz w:val="21"/>
                <w:szCs w:val="21"/>
              </w:rPr>
              <w:t>影像分辨率不低于1200dpi；</w:t>
            </w:r>
          </w:p>
          <w:p>
            <w:pPr>
              <w:pStyle w:val="48"/>
              <w:keepNext w:val="0"/>
              <w:keepLines w:val="0"/>
              <w:pageBreakBefore w:val="0"/>
              <w:widowControl/>
              <w:numPr>
                <w:ilvl w:val="0"/>
                <w:numId w:val="2"/>
              </w:numPr>
              <w:kinsoku/>
              <w:wordWrap w:val="0"/>
              <w:overflowPunct/>
              <w:topLinePunct w:val="0"/>
              <w:autoSpaceDE w:val="0"/>
              <w:autoSpaceDN/>
              <w:bidi w:val="0"/>
              <w:adjustRightInd w:val="0"/>
              <w:snapToGrid w:val="0"/>
              <w:spacing w:beforeAutospacing="0" w:after="0" w:line="300" w:lineRule="exact"/>
              <w:ind w:left="442" w:hanging="442" w:firstLineChars="0"/>
              <w:textAlignment w:val="auto"/>
              <w:rPr>
                <w:sz w:val="21"/>
                <w:szCs w:val="21"/>
              </w:rPr>
            </w:pPr>
            <w:r>
              <w:rPr>
                <w:sz w:val="21"/>
                <w:szCs w:val="21"/>
              </w:rPr>
              <w:t>影像色彩模式为24位真彩色；</w:t>
            </w:r>
          </w:p>
          <w:p>
            <w:pPr>
              <w:pStyle w:val="48"/>
              <w:keepNext w:val="0"/>
              <w:keepLines w:val="0"/>
              <w:pageBreakBefore w:val="0"/>
              <w:widowControl/>
              <w:numPr>
                <w:ilvl w:val="0"/>
                <w:numId w:val="2"/>
              </w:numPr>
              <w:kinsoku/>
              <w:wordWrap w:val="0"/>
              <w:overflowPunct/>
              <w:topLinePunct w:val="0"/>
              <w:autoSpaceDE w:val="0"/>
              <w:autoSpaceDN/>
              <w:bidi w:val="0"/>
              <w:adjustRightInd w:val="0"/>
              <w:snapToGrid w:val="0"/>
              <w:spacing w:beforeAutospacing="0" w:after="0" w:line="300" w:lineRule="exact"/>
              <w:ind w:left="442" w:hanging="442" w:firstLineChars="0"/>
              <w:textAlignment w:val="auto"/>
              <w:rPr>
                <w:sz w:val="21"/>
                <w:szCs w:val="21"/>
              </w:rPr>
            </w:pPr>
            <w:r>
              <w:rPr>
                <w:sz w:val="21"/>
                <w:szCs w:val="21"/>
              </w:rPr>
              <w:t>影像色彩须准确还原；</w:t>
            </w:r>
          </w:p>
          <w:p>
            <w:pPr>
              <w:pStyle w:val="48"/>
              <w:keepNext w:val="0"/>
              <w:keepLines w:val="0"/>
              <w:pageBreakBefore w:val="0"/>
              <w:widowControl/>
              <w:numPr>
                <w:ilvl w:val="0"/>
                <w:numId w:val="2"/>
              </w:numPr>
              <w:kinsoku/>
              <w:wordWrap w:val="0"/>
              <w:overflowPunct/>
              <w:topLinePunct w:val="0"/>
              <w:autoSpaceDE w:val="0"/>
              <w:autoSpaceDN/>
              <w:bidi w:val="0"/>
              <w:adjustRightInd w:val="0"/>
              <w:snapToGrid w:val="0"/>
              <w:spacing w:beforeAutospacing="0" w:after="0" w:line="300" w:lineRule="exact"/>
              <w:ind w:left="442" w:hanging="442" w:firstLineChars="0"/>
              <w:textAlignment w:val="auto"/>
              <w:rPr>
                <w:sz w:val="21"/>
                <w:szCs w:val="21"/>
              </w:rPr>
            </w:pPr>
            <w:r>
              <w:rPr>
                <w:sz w:val="21"/>
                <w:szCs w:val="21"/>
              </w:rPr>
              <w:t>影像清晰，禁止出现明显影像模糊、噪声、扭曲、错开、裂缝、漏洞、污点等情况；</w:t>
            </w:r>
          </w:p>
          <w:p>
            <w:pPr>
              <w:pStyle w:val="48"/>
              <w:keepNext w:val="0"/>
              <w:keepLines w:val="0"/>
              <w:pageBreakBefore w:val="0"/>
              <w:widowControl/>
              <w:numPr>
                <w:ilvl w:val="0"/>
                <w:numId w:val="2"/>
              </w:numPr>
              <w:kinsoku/>
              <w:wordWrap w:val="0"/>
              <w:overflowPunct/>
              <w:topLinePunct w:val="0"/>
              <w:autoSpaceDE w:val="0"/>
              <w:autoSpaceDN/>
              <w:bidi w:val="0"/>
              <w:adjustRightInd w:val="0"/>
              <w:snapToGrid w:val="0"/>
              <w:spacing w:beforeAutospacing="0" w:after="0" w:line="300" w:lineRule="exact"/>
              <w:ind w:left="442" w:hanging="442" w:firstLineChars="0"/>
              <w:textAlignment w:val="auto"/>
              <w:rPr>
                <w:sz w:val="21"/>
                <w:szCs w:val="21"/>
              </w:rPr>
            </w:pPr>
            <w:r>
              <w:rPr>
                <w:sz w:val="21"/>
                <w:szCs w:val="21"/>
              </w:rPr>
              <w:t>影像存储文件格式为无压缩*.tif。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3</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color w:val="000000"/>
                <w:sz w:val="21"/>
                <w:szCs w:val="21"/>
              </w:rPr>
            </w:pPr>
          </w:p>
        </w:tc>
        <w:tc>
          <w:tcPr>
            <w:tcW w:w="678"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传统服饰文物环拍影像</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6</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套</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针对馆内6套传统服饰文物，应用环拍技术，进行文物环拍影像数据采集及成果制作，实现文物360°动态展示，数字成果可在克州博物馆小程序对外展示。</w:t>
            </w:r>
          </w:p>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文物环拍影像成果要求如下：</w:t>
            </w:r>
          </w:p>
          <w:p>
            <w:pPr>
              <w:pStyle w:val="48"/>
              <w:keepNext w:val="0"/>
              <w:keepLines w:val="0"/>
              <w:pageBreakBefore w:val="0"/>
              <w:widowControl/>
              <w:numPr>
                <w:ilvl w:val="0"/>
                <w:numId w:val="2"/>
              </w:numPr>
              <w:kinsoku/>
              <w:wordWrap w:val="0"/>
              <w:overflowPunct/>
              <w:topLinePunct w:val="0"/>
              <w:autoSpaceDE w:val="0"/>
              <w:autoSpaceDN/>
              <w:bidi w:val="0"/>
              <w:adjustRightInd w:val="0"/>
              <w:snapToGrid w:val="0"/>
              <w:spacing w:beforeAutospacing="0" w:after="0" w:line="300" w:lineRule="exact"/>
              <w:ind w:left="442" w:hanging="442" w:firstLineChars="0"/>
              <w:textAlignment w:val="auto"/>
              <w:rPr>
                <w:sz w:val="21"/>
                <w:szCs w:val="21"/>
              </w:rPr>
            </w:pPr>
            <w:r>
              <w:rPr>
                <w:rFonts w:hint="eastAsia"/>
                <w:sz w:val="21"/>
                <w:szCs w:val="21"/>
              </w:rPr>
              <w:t>单件物体环拍影像数量不低于36张，相邻影像视角间隔均匀；</w:t>
            </w:r>
          </w:p>
          <w:p>
            <w:pPr>
              <w:pStyle w:val="48"/>
              <w:keepNext w:val="0"/>
              <w:keepLines w:val="0"/>
              <w:pageBreakBefore w:val="0"/>
              <w:widowControl/>
              <w:numPr>
                <w:ilvl w:val="0"/>
                <w:numId w:val="2"/>
              </w:numPr>
              <w:kinsoku/>
              <w:wordWrap w:val="0"/>
              <w:overflowPunct/>
              <w:topLinePunct w:val="0"/>
              <w:autoSpaceDE w:val="0"/>
              <w:autoSpaceDN/>
              <w:bidi w:val="0"/>
              <w:adjustRightInd w:val="0"/>
              <w:snapToGrid w:val="0"/>
              <w:spacing w:beforeAutospacing="0" w:after="0" w:line="300" w:lineRule="exact"/>
              <w:ind w:left="442" w:hanging="442" w:firstLineChars="0"/>
              <w:textAlignment w:val="auto"/>
              <w:rPr>
                <w:sz w:val="21"/>
                <w:szCs w:val="21"/>
              </w:rPr>
            </w:pPr>
            <w:r>
              <w:rPr>
                <w:rFonts w:hint="eastAsia"/>
                <w:sz w:val="21"/>
                <w:szCs w:val="21"/>
              </w:rPr>
              <w:t>单张影像像素不低于3600万，宽高比为2∶3或3∶2，色彩模式为2</w:t>
            </w:r>
            <w:r>
              <w:rPr>
                <w:sz w:val="21"/>
                <w:szCs w:val="21"/>
              </w:rPr>
              <w:t>4</w:t>
            </w:r>
            <w:r>
              <w:rPr>
                <w:rFonts w:hint="eastAsia"/>
                <w:sz w:val="21"/>
                <w:szCs w:val="21"/>
              </w:rPr>
              <w:t>位真彩色；</w:t>
            </w:r>
          </w:p>
          <w:p>
            <w:pPr>
              <w:pStyle w:val="48"/>
              <w:keepNext w:val="0"/>
              <w:keepLines w:val="0"/>
              <w:pageBreakBefore w:val="0"/>
              <w:widowControl/>
              <w:numPr>
                <w:ilvl w:val="0"/>
                <w:numId w:val="2"/>
              </w:numPr>
              <w:kinsoku/>
              <w:wordWrap w:val="0"/>
              <w:overflowPunct/>
              <w:topLinePunct w:val="0"/>
              <w:autoSpaceDE w:val="0"/>
              <w:autoSpaceDN/>
              <w:bidi w:val="0"/>
              <w:adjustRightInd w:val="0"/>
              <w:snapToGrid w:val="0"/>
              <w:spacing w:beforeAutospacing="0" w:after="0" w:line="300" w:lineRule="exact"/>
              <w:ind w:left="442" w:hanging="442" w:firstLineChars="0"/>
              <w:textAlignment w:val="auto"/>
              <w:rPr>
                <w:sz w:val="21"/>
                <w:szCs w:val="21"/>
              </w:rPr>
            </w:pPr>
            <w:r>
              <w:rPr>
                <w:rFonts w:hint="eastAsia"/>
                <w:sz w:val="21"/>
                <w:szCs w:val="21"/>
              </w:rPr>
              <w:t>影像原始存储文件格式为</w:t>
            </w:r>
            <w:r>
              <w:rPr>
                <w:sz w:val="21"/>
                <w:szCs w:val="21"/>
              </w:rPr>
              <w:t>*.CR2或*.NEF</w:t>
            </w:r>
            <w:r>
              <w:rPr>
                <w:rFonts w:hint="eastAsia"/>
                <w:sz w:val="21"/>
                <w:szCs w:val="21"/>
              </w:rPr>
              <w:t>，校色后输出压缩质量不低于9</w:t>
            </w:r>
            <w:r>
              <w:rPr>
                <w:sz w:val="21"/>
                <w:szCs w:val="21"/>
              </w:rPr>
              <w:t>5</w:t>
            </w:r>
            <w:r>
              <w:rPr>
                <w:rFonts w:hint="eastAsia"/>
                <w:sz w:val="21"/>
                <w:szCs w:val="21"/>
              </w:rPr>
              <w:t>%的*.jpg格式影像；</w:t>
            </w:r>
          </w:p>
          <w:p>
            <w:pPr>
              <w:pStyle w:val="48"/>
              <w:keepNext w:val="0"/>
              <w:keepLines w:val="0"/>
              <w:pageBreakBefore w:val="0"/>
              <w:widowControl/>
              <w:numPr>
                <w:ilvl w:val="0"/>
                <w:numId w:val="2"/>
              </w:numPr>
              <w:kinsoku/>
              <w:wordWrap w:val="0"/>
              <w:overflowPunct/>
              <w:topLinePunct w:val="0"/>
              <w:autoSpaceDE w:val="0"/>
              <w:autoSpaceDN/>
              <w:bidi w:val="0"/>
              <w:adjustRightInd w:val="0"/>
              <w:snapToGrid w:val="0"/>
              <w:spacing w:beforeAutospacing="0" w:after="0" w:line="300" w:lineRule="exact"/>
              <w:ind w:left="442" w:hanging="442" w:firstLineChars="0"/>
              <w:textAlignment w:val="auto"/>
              <w:rPr>
                <w:sz w:val="21"/>
                <w:szCs w:val="21"/>
              </w:rPr>
            </w:pPr>
            <w:r>
              <w:rPr>
                <w:rFonts w:hint="eastAsia"/>
                <w:sz w:val="21"/>
                <w:szCs w:val="21"/>
              </w:rPr>
              <w:t>影像色彩须准确还原；</w:t>
            </w:r>
          </w:p>
          <w:p>
            <w:pPr>
              <w:pStyle w:val="48"/>
              <w:keepNext w:val="0"/>
              <w:keepLines w:val="0"/>
              <w:pageBreakBefore w:val="0"/>
              <w:widowControl/>
              <w:numPr>
                <w:ilvl w:val="0"/>
                <w:numId w:val="2"/>
              </w:numPr>
              <w:kinsoku/>
              <w:wordWrap w:val="0"/>
              <w:overflowPunct/>
              <w:topLinePunct w:val="0"/>
              <w:autoSpaceDE w:val="0"/>
              <w:autoSpaceDN/>
              <w:bidi w:val="0"/>
              <w:adjustRightInd w:val="0"/>
              <w:snapToGrid w:val="0"/>
              <w:spacing w:beforeAutospacing="0" w:after="0" w:line="300" w:lineRule="exact"/>
              <w:ind w:left="442" w:hanging="442" w:firstLineChars="0"/>
              <w:textAlignment w:val="auto"/>
              <w:rPr>
                <w:sz w:val="21"/>
                <w:szCs w:val="21"/>
              </w:rPr>
            </w:pPr>
            <w:r>
              <w:rPr>
                <w:rFonts w:hint="eastAsia"/>
                <w:sz w:val="21"/>
                <w:szCs w:val="21"/>
              </w:rPr>
              <w:t>影像清晰，禁止出现明显影像模糊、噪声、扭曲、错开、裂缝、漏洞、污点等情况；</w:t>
            </w:r>
          </w:p>
          <w:p>
            <w:pPr>
              <w:pStyle w:val="48"/>
              <w:keepNext w:val="0"/>
              <w:keepLines w:val="0"/>
              <w:pageBreakBefore w:val="0"/>
              <w:widowControl/>
              <w:numPr>
                <w:ilvl w:val="0"/>
                <w:numId w:val="2"/>
              </w:numPr>
              <w:kinsoku/>
              <w:wordWrap w:val="0"/>
              <w:overflowPunct/>
              <w:topLinePunct w:val="0"/>
              <w:autoSpaceDE w:val="0"/>
              <w:autoSpaceDN/>
              <w:bidi w:val="0"/>
              <w:adjustRightInd w:val="0"/>
              <w:snapToGrid w:val="0"/>
              <w:spacing w:beforeAutospacing="0" w:after="0" w:line="300" w:lineRule="exact"/>
              <w:ind w:left="442" w:hanging="442" w:firstLineChars="0"/>
              <w:textAlignment w:val="auto"/>
              <w:rPr>
                <w:sz w:val="21"/>
                <w:szCs w:val="21"/>
              </w:rPr>
            </w:pPr>
            <w:r>
              <w:rPr>
                <w:rFonts w:hint="eastAsia"/>
                <w:sz w:val="21"/>
                <w:szCs w:val="21"/>
              </w:rPr>
              <w:t>对影像中的非目标区域，需要以渐变灰色为背景进行填充；</w:t>
            </w:r>
          </w:p>
          <w:p>
            <w:pPr>
              <w:pStyle w:val="48"/>
              <w:keepNext w:val="0"/>
              <w:keepLines w:val="0"/>
              <w:pageBreakBefore w:val="0"/>
              <w:widowControl/>
              <w:numPr>
                <w:ilvl w:val="0"/>
                <w:numId w:val="2"/>
              </w:numPr>
              <w:kinsoku/>
              <w:wordWrap w:val="0"/>
              <w:overflowPunct/>
              <w:topLinePunct w:val="0"/>
              <w:autoSpaceDE w:val="0"/>
              <w:autoSpaceDN/>
              <w:bidi w:val="0"/>
              <w:adjustRightInd w:val="0"/>
              <w:snapToGrid w:val="0"/>
              <w:spacing w:beforeAutospacing="0" w:after="0" w:line="300" w:lineRule="exact"/>
              <w:ind w:left="442" w:hanging="442" w:firstLineChars="0"/>
              <w:textAlignment w:val="auto"/>
              <w:rPr>
                <w:sz w:val="21"/>
                <w:szCs w:val="21"/>
              </w:rPr>
            </w:pPr>
            <w:r>
              <w:rPr>
                <w:rFonts w:hint="eastAsia"/>
                <w:sz w:val="21"/>
                <w:szCs w:val="21"/>
              </w:rPr>
              <w:t>保留目标物的阴影影像，或制作虚拟阴影效果；</w:t>
            </w:r>
          </w:p>
          <w:p>
            <w:pPr>
              <w:pStyle w:val="48"/>
              <w:keepNext w:val="0"/>
              <w:keepLines w:val="0"/>
              <w:pageBreakBefore w:val="0"/>
              <w:widowControl/>
              <w:numPr>
                <w:ilvl w:val="0"/>
                <w:numId w:val="2"/>
              </w:numPr>
              <w:kinsoku/>
              <w:wordWrap w:val="0"/>
              <w:overflowPunct/>
              <w:topLinePunct w:val="0"/>
              <w:autoSpaceDE w:val="0"/>
              <w:autoSpaceDN/>
              <w:bidi w:val="0"/>
              <w:adjustRightInd w:val="0"/>
              <w:snapToGrid w:val="0"/>
              <w:spacing w:beforeAutospacing="0" w:after="0" w:line="300" w:lineRule="exact"/>
              <w:ind w:left="442" w:hanging="442" w:firstLineChars="0"/>
              <w:textAlignment w:val="auto"/>
              <w:rPr>
                <w:sz w:val="21"/>
                <w:szCs w:val="21"/>
              </w:rPr>
            </w:pPr>
            <w:r>
              <w:rPr>
                <w:rFonts w:hint="eastAsia"/>
                <w:sz w:val="21"/>
                <w:szCs w:val="21"/>
              </w:rPr>
              <w:t>环拍影像成果发布格式为*.html文件，可实现文物水平方向360°展示、缩放、旋转等功能。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4"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4</w:t>
            </w:r>
          </w:p>
        </w:tc>
        <w:tc>
          <w:tcPr>
            <w:tcW w:w="750" w:type="dxa"/>
            <w:vMerge w:val="restart"/>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夏商周文物互动投屏魔术墙</w:t>
            </w: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投影机</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1.投影技术：1DLP，0.67英寸</w:t>
            </w:r>
            <w:r>
              <w:rPr>
                <w:rFonts w:hint="eastAsia"/>
                <w:sz w:val="21"/>
                <w:szCs w:val="21"/>
              </w:rPr>
              <w:br w:type="textWrapping"/>
            </w:r>
            <w:r>
              <w:rPr>
                <w:rFonts w:hint="eastAsia"/>
                <w:sz w:val="21"/>
                <w:szCs w:val="21"/>
              </w:rPr>
              <w:t>2.标准亮度：≥8000流明（根据ISO21118标准）</w:t>
            </w:r>
            <w:r>
              <w:rPr>
                <w:rFonts w:hint="eastAsia"/>
                <w:sz w:val="21"/>
                <w:szCs w:val="21"/>
              </w:rPr>
              <w:br w:type="textWrapping"/>
            </w:r>
            <w:r>
              <w:rPr>
                <w:rFonts w:hint="eastAsia"/>
                <w:sz w:val="21"/>
                <w:szCs w:val="21"/>
              </w:rPr>
              <w:t>3.标准分辨率：1920×1200</w:t>
            </w:r>
            <w:r>
              <w:rPr>
                <w:rFonts w:hint="eastAsia"/>
                <w:sz w:val="21"/>
                <w:szCs w:val="21"/>
              </w:rPr>
              <w:br w:type="textWrapping"/>
            </w:r>
            <w:r>
              <w:rPr>
                <w:rFonts w:hint="eastAsia"/>
                <w:sz w:val="21"/>
                <w:szCs w:val="21"/>
              </w:rPr>
              <w:t>4.光源：激光，标准模式下激光光源寿命≥20000小时</w:t>
            </w:r>
            <w:r>
              <w:rPr>
                <w:rFonts w:hint="eastAsia"/>
                <w:sz w:val="21"/>
                <w:szCs w:val="21"/>
              </w:rPr>
              <w:br w:type="textWrapping"/>
            </w:r>
            <w:r>
              <w:rPr>
                <w:rFonts w:hint="eastAsia"/>
                <w:sz w:val="21"/>
                <w:szCs w:val="21"/>
              </w:rPr>
              <w:t>5.对比度：≥500000：1</w:t>
            </w:r>
            <w:r>
              <w:rPr>
                <w:rFonts w:hint="eastAsia"/>
                <w:sz w:val="21"/>
                <w:szCs w:val="21"/>
              </w:rPr>
              <w:br w:type="textWrapping"/>
            </w:r>
            <w:r>
              <w:rPr>
                <w:rFonts w:hint="eastAsia"/>
                <w:sz w:val="21"/>
                <w:szCs w:val="21"/>
              </w:rPr>
              <w:t>6.可更换镜头覆盖投射比0.77-5.0:1；</w:t>
            </w:r>
            <w:r>
              <w:rPr>
                <w:rFonts w:hint="eastAsia"/>
                <w:sz w:val="21"/>
                <w:szCs w:val="21"/>
              </w:rPr>
              <w:br w:type="textWrapping"/>
            </w:r>
            <w:r>
              <w:rPr>
                <w:rFonts w:hint="eastAsia"/>
                <w:sz w:val="21"/>
                <w:szCs w:val="21"/>
              </w:rPr>
              <w:t>7.输入端口：HDMI 2.0×2；DVI×1；HDBaseT×1；VGA×1；5BNC×1；Video×1；3D SYNC IN×1；RS232 IN×1，</w:t>
            </w:r>
            <w:r>
              <w:rPr>
                <w:rFonts w:hint="eastAsia"/>
                <w:sz w:val="21"/>
                <w:szCs w:val="21"/>
              </w:rPr>
              <w:br w:type="textWrapping"/>
            </w:r>
            <w:r>
              <w:rPr>
                <w:rFonts w:hint="eastAsia"/>
                <w:sz w:val="21"/>
                <w:szCs w:val="21"/>
              </w:rPr>
              <w:t>8.输出端口：VGA×1； 3D SYNC OUT×1，RS232 OUT×1</w:t>
            </w:r>
            <w:r>
              <w:rPr>
                <w:rFonts w:hint="eastAsia"/>
                <w:sz w:val="21"/>
                <w:szCs w:val="21"/>
              </w:rPr>
              <w:br w:type="textWrapping"/>
            </w:r>
            <w:r>
              <w:rPr>
                <w:rFonts w:hint="eastAsia"/>
                <w:sz w:val="21"/>
                <w:szCs w:val="21"/>
              </w:rPr>
              <w:t>9.功耗：标准模式下≤650W，最低待机功耗≤0.5W</w:t>
            </w:r>
            <w:r>
              <w:rPr>
                <w:rFonts w:hint="eastAsia"/>
                <w:sz w:val="21"/>
                <w:szCs w:val="21"/>
              </w:rPr>
              <w:br w:type="textWrapping"/>
            </w:r>
            <w:r>
              <w:rPr>
                <w:rFonts w:hint="eastAsia"/>
                <w:sz w:val="21"/>
                <w:szCs w:val="21"/>
              </w:rPr>
              <w:t xml:space="preserve">10.重量：≤24KG </w:t>
            </w:r>
            <w:r>
              <w:rPr>
                <w:rFonts w:hint="eastAsia"/>
                <w:sz w:val="21"/>
                <w:szCs w:val="21"/>
              </w:rPr>
              <w:br w:type="textWrapping"/>
            </w:r>
            <w:r>
              <w:rPr>
                <w:rFonts w:hint="eastAsia"/>
                <w:sz w:val="21"/>
                <w:szCs w:val="21"/>
              </w:rPr>
              <w:t>11. ★内置扬声器</w:t>
            </w:r>
            <w:r>
              <w:rPr>
                <w:rFonts w:hint="eastAsia"/>
                <w:sz w:val="21"/>
                <w:szCs w:val="21"/>
              </w:rPr>
              <w:br w:type="textWrapping"/>
            </w:r>
            <w:r>
              <w:rPr>
                <w:rFonts w:hint="eastAsia"/>
                <w:sz w:val="21"/>
                <w:szCs w:val="21"/>
              </w:rPr>
              <w:t>12. ★节能环保认证（提供证书）</w:t>
            </w:r>
            <w:r>
              <w:rPr>
                <w:rFonts w:hint="eastAsia"/>
                <w:sz w:val="21"/>
                <w:szCs w:val="21"/>
              </w:rPr>
              <w:br w:type="textWrapping"/>
            </w:r>
            <w:r>
              <w:rPr>
                <w:rFonts w:hint="eastAsia"/>
                <w:sz w:val="21"/>
                <w:szCs w:val="21"/>
              </w:rPr>
              <w:t>13. ★具有可以控制屏幕升降的接口</w:t>
            </w:r>
            <w:r>
              <w:rPr>
                <w:rFonts w:hint="eastAsia"/>
                <w:sz w:val="21"/>
                <w:szCs w:val="21"/>
              </w:rPr>
              <w:br w:type="textWrapping"/>
            </w:r>
            <w:r>
              <w:rPr>
                <w:rFonts w:hint="eastAsia"/>
                <w:sz w:val="21"/>
                <w:szCs w:val="21"/>
              </w:rPr>
              <w:t>14. ★全分离式气流散热技术</w:t>
            </w:r>
            <w:r>
              <w:rPr>
                <w:rFonts w:hint="eastAsia"/>
                <w:sz w:val="21"/>
                <w:szCs w:val="21"/>
              </w:rPr>
              <w:br w:type="textWrapping"/>
            </w:r>
            <w:r>
              <w:rPr>
                <w:rFonts w:hint="eastAsia"/>
                <w:sz w:val="21"/>
                <w:szCs w:val="21"/>
              </w:rPr>
              <w:t>15. ★珀耳帖液冷散热技术</w:t>
            </w:r>
            <w:r>
              <w:rPr>
                <w:rFonts w:hint="eastAsia"/>
                <w:sz w:val="21"/>
                <w:szCs w:val="21"/>
              </w:rPr>
              <w:br w:type="textWrapping"/>
            </w:r>
            <w:r>
              <w:rPr>
                <w:rFonts w:hint="eastAsia"/>
                <w:sz w:val="21"/>
                <w:szCs w:val="21"/>
              </w:rPr>
              <w:t>16.白平衡调整</w:t>
            </w:r>
            <w:r>
              <w:rPr>
                <w:rFonts w:hint="eastAsia"/>
                <w:sz w:val="21"/>
                <w:szCs w:val="21"/>
              </w:rPr>
              <w:br w:type="textWrapping"/>
            </w:r>
            <w:r>
              <w:rPr>
                <w:rFonts w:hint="eastAsia"/>
                <w:sz w:val="21"/>
                <w:szCs w:val="21"/>
              </w:rPr>
              <w:t>17. ★支持HDR高动态范围</w:t>
            </w:r>
            <w:r>
              <w:rPr>
                <w:rFonts w:hint="eastAsia"/>
                <w:sz w:val="21"/>
                <w:szCs w:val="21"/>
              </w:rPr>
              <w:br w:type="textWrapping"/>
            </w:r>
            <w:r>
              <w:rPr>
                <w:rFonts w:hint="eastAsia"/>
                <w:sz w:val="21"/>
                <w:szCs w:val="21"/>
              </w:rPr>
              <w:t>18. ★支持4K信号输入</w:t>
            </w:r>
            <w:r>
              <w:rPr>
                <w:rFonts w:hint="eastAsia"/>
                <w:sz w:val="21"/>
                <w:szCs w:val="21"/>
              </w:rPr>
              <w:br w:type="textWrapping"/>
            </w:r>
            <w:r>
              <w:rPr>
                <w:rFonts w:hint="eastAsia"/>
                <w:sz w:val="21"/>
                <w:szCs w:val="21"/>
              </w:rPr>
              <w:t>19.色彩校正，可单独调整六种颜色的色相和饱和度及增益</w:t>
            </w:r>
            <w:r>
              <w:rPr>
                <w:rFonts w:hint="eastAsia"/>
                <w:sz w:val="21"/>
                <w:szCs w:val="21"/>
              </w:rPr>
              <w:br w:type="textWrapping"/>
            </w:r>
            <w:r>
              <w:rPr>
                <w:rFonts w:hint="eastAsia"/>
                <w:sz w:val="21"/>
                <w:szCs w:val="21"/>
              </w:rPr>
              <w:t>20.动态暗场模式</w:t>
            </w:r>
            <w:r>
              <w:rPr>
                <w:rFonts w:hint="eastAsia"/>
                <w:sz w:val="21"/>
                <w:szCs w:val="21"/>
              </w:rPr>
              <w:br w:type="textWrapping"/>
            </w:r>
            <w:r>
              <w:rPr>
                <w:rFonts w:hint="eastAsia"/>
                <w:sz w:val="21"/>
                <w:szCs w:val="21"/>
              </w:rPr>
              <w:t>21.多种色温模式可以选择</w:t>
            </w:r>
            <w:r>
              <w:rPr>
                <w:rFonts w:hint="eastAsia"/>
                <w:sz w:val="21"/>
                <w:szCs w:val="21"/>
              </w:rPr>
              <w:br w:type="textWrapping"/>
            </w:r>
            <w:r>
              <w:rPr>
                <w:rFonts w:hint="eastAsia"/>
                <w:sz w:val="21"/>
                <w:szCs w:val="21"/>
              </w:rPr>
              <w:t>22.四点几何校正，垂直和水平梯形校正</w:t>
            </w:r>
            <w:r>
              <w:rPr>
                <w:rFonts w:hint="eastAsia"/>
                <w:sz w:val="21"/>
                <w:szCs w:val="21"/>
              </w:rPr>
              <w:br w:type="textWrapping"/>
            </w:r>
            <w:r>
              <w:rPr>
                <w:rFonts w:hint="eastAsia"/>
                <w:sz w:val="21"/>
                <w:szCs w:val="21"/>
              </w:rPr>
              <w:t>23.720度安装（垂直方向360度和水平方向360度）</w:t>
            </w:r>
            <w:r>
              <w:rPr>
                <w:rFonts w:hint="eastAsia"/>
                <w:sz w:val="21"/>
                <w:szCs w:val="21"/>
              </w:rPr>
              <w:br w:type="textWrapping"/>
            </w:r>
            <w:r>
              <w:rPr>
                <w:rFonts w:hint="eastAsia"/>
                <w:sz w:val="21"/>
                <w:szCs w:val="21"/>
              </w:rPr>
              <w:t>24. ★投影机菜单位置和透明度可以调整</w:t>
            </w:r>
            <w:r>
              <w:rPr>
                <w:rFonts w:hint="eastAsia"/>
                <w:sz w:val="21"/>
                <w:szCs w:val="21"/>
              </w:rPr>
              <w:br w:type="textWrapping"/>
            </w:r>
            <w:r>
              <w:rPr>
                <w:rFonts w:hint="eastAsia"/>
                <w:sz w:val="21"/>
                <w:szCs w:val="21"/>
              </w:rPr>
              <w:t>25.镜头位移，纵向+55%V到-15%V，横向+5%H到-5%H</w:t>
            </w:r>
            <w:r>
              <w:rPr>
                <w:rFonts w:hint="eastAsia"/>
                <w:sz w:val="21"/>
                <w:szCs w:val="21"/>
              </w:rPr>
              <w:br w:type="textWrapping"/>
            </w:r>
            <w:r>
              <w:rPr>
                <w:rFonts w:hint="eastAsia"/>
                <w:sz w:val="21"/>
                <w:szCs w:val="21"/>
              </w:rPr>
              <w:t>26. ★接通电源后无需操作自动开机</w:t>
            </w:r>
            <w:r>
              <w:rPr>
                <w:rFonts w:hint="eastAsia"/>
                <w:sz w:val="21"/>
                <w:szCs w:val="21"/>
              </w:rPr>
              <w:br w:type="textWrapping"/>
            </w:r>
            <w:r>
              <w:rPr>
                <w:rFonts w:hint="eastAsia"/>
                <w:sz w:val="21"/>
                <w:szCs w:val="21"/>
              </w:rPr>
              <w:t>27.恒定亮度模式，亮度调整范围25%~100%</w:t>
            </w:r>
            <w:r>
              <w:rPr>
                <w:rFonts w:hint="eastAsia"/>
                <w:sz w:val="21"/>
                <w:szCs w:val="21"/>
              </w:rPr>
              <w:br w:type="textWrapping"/>
            </w:r>
            <w:r>
              <w:rPr>
                <w:rFonts w:hint="eastAsia"/>
                <w:sz w:val="21"/>
                <w:szCs w:val="21"/>
              </w:rPr>
              <w:t xml:space="preserve">28.支持单机主动式3D </w:t>
            </w:r>
            <w:r>
              <w:rPr>
                <w:rFonts w:hint="eastAsia"/>
                <w:sz w:val="21"/>
                <w:szCs w:val="21"/>
              </w:rPr>
              <w:br w:type="textWrapping"/>
            </w:r>
            <w:r>
              <w:rPr>
                <w:rFonts w:hint="eastAsia"/>
                <w:sz w:val="21"/>
                <w:szCs w:val="21"/>
              </w:rPr>
              <w:t>29.内置HDBaseT网络传输功能，使用网线实现百米传输</w:t>
            </w:r>
            <w:r>
              <w:rPr>
                <w:rFonts w:hint="eastAsia"/>
                <w:sz w:val="21"/>
                <w:szCs w:val="21"/>
              </w:rPr>
              <w:br w:type="textWrapping"/>
            </w:r>
            <w:r>
              <w:rPr>
                <w:rFonts w:hint="eastAsia"/>
                <w:sz w:val="21"/>
                <w:szCs w:val="21"/>
              </w:rPr>
              <w:t>30.具有多种光源模式可以选择</w:t>
            </w:r>
            <w:r>
              <w:rPr>
                <w:rFonts w:hint="eastAsia"/>
                <w:sz w:val="21"/>
                <w:szCs w:val="21"/>
              </w:rPr>
              <w:br w:type="textWrapping"/>
            </w:r>
            <w:r>
              <w:rPr>
                <w:rFonts w:hint="eastAsia"/>
                <w:sz w:val="21"/>
                <w:szCs w:val="21"/>
              </w:rPr>
              <w:t>31.可提供厂家自研的户外箱体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5</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短焦镜头</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原厂短焦镜头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6</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图像矫正软件</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1.用曲面网格代表投影显示区域，通过调整曲面网格外形适合投影幕形状即可实现几何校正。</w:t>
            </w:r>
            <w:r>
              <w:rPr>
                <w:rFonts w:hint="eastAsia"/>
                <w:sz w:val="21"/>
                <w:szCs w:val="21"/>
              </w:rPr>
              <w:br w:type="textWrapping"/>
            </w:r>
            <w:r>
              <w:rPr>
                <w:rFonts w:hint="eastAsia"/>
                <w:sz w:val="21"/>
                <w:szCs w:val="21"/>
              </w:rPr>
              <w:t>2.曲面网格通过横纵控制边界线调整形状，控制边界线是专业设计的插值型自由曲线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7</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触摸一体机</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 xml:space="preserve">1.规格尺寸 ≥43寸 </w:t>
            </w:r>
            <w:r>
              <w:rPr>
                <w:rFonts w:hint="eastAsia"/>
                <w:sz w:val="21"/>
                <w:szCs w:val="21"/>
              </w:rPr>
              <w:br w:type="textWrapping"/>
            </w:r>
            <w:r>
              <w:rPr>
                <w:rFonts w:hint="eastAsia"/>
                <w:sz w:val="21"/>
                <w:szCs w:val="21"/>
              </w:rPr>
              <w:t>2.亮度 ≥300cd/m2</w:t>
            </w:r>
            <w:r>
              <w:rPr>
                <w:rFonts w:hint="eastAsia"/>
                <w:sz w:val="21"/>
                <w:szCs w:val="21"/>
              </w:rPr>
              <w:br w:type="textWrapping"/>
            </w:r>
            <w:r>
              <w:rPr>
                <w:rFonts w:hint="eastAsia"/>
                <w:sz w:val="21"/>
                <w:szCs w:val="21"/>
              </w:rPr>
              <w:t>3.可视角 178。 (H) /178。(V)</w:t>
            </w:r>
            <w:r>
              <w:rPr>
                <w:rFonts w:hint="eastAsia"/>
                <w:sz w:val="21"/>
                <w:szCs w:val="21"/>
              </w:rPr>
              <w:br w:type="textWrapping"/>
            </w:r>
            <w:r>
              <w:rPr>
                <w:rFonts w:hint="eastAsia"/>
                <w:sz w:val="21"/>
                <w:szCs w:val="21"/>
              </w:rPr>
              <w:t>4.色深度 8 bit, 16.7 M</w:t>
            </w:r>
            <w:r>
              <w:rPr>
                <w:rFonts w:hint="eastAsia"/>
                <w:sz w:val="21"/>
                <w:szCs w:val="21"/>
              </w:rPr>
              <w:br w:type="textWrapping"/>
            </w:r>
            <w:r>
              <w:rPr>
                <w:rFonts w:hint="eastAsia"/>
                <w:sz w:val="21"/>
                <w:szCs w:val="21"/>
              </w:rPr>
              <w:t xml:space="preserve">5.处理器：≥4 核 3.0GHz； </w:t>
            </w:r>
            <w:r>
              <w:rPr>
                <w:rFonts w:hint="eastAsia"/>
                <w:sz w:val="21"/>
                <w:szCs w:val="21"/>
              </w:rPr>
              <w:br w:type="textWrapping"/>
            </w:r>
            <w:r>
              <w:rPr>
                <w:rFonts w:hint="eastAsia"/>
                <w:sz w:val="21"/>
                <w:szCs w:val="21"/>
              </w:rPr>
              <w:t xml:space="preserve">6.内存：≥16GB 运行内存； </w:t>
            </w:r>
            <w:r>
              <w:rPr>
                <w:rFonts w:hint="eastAsia"/>
                <w:sz w:val="21"/>
                <w:szCs w:val="21"/>
              </w:rPr>
              <w:br w:type="textWrapping"/>
            </w:r>
            <w:r>
              <w:rPr>
                <w:rFonts w:hint="eastAsia"/>
                <w:sz w:val="21"/>
                <w:szCs w:val="21"/>
              </w:rPr>
              <w:t xml:space="preserve">7.硬盘： ≥128GB 固态硬盘 </w:t>
            </w:r>
            <w:r>
              <w:rPr>
                <w:rFonts w:hint="eastAsia"/>
                <w:sz w:val="21"/>
                <w:szCs w:val="21"/>
              </w:rPr>
              <w:br w:type="textWrapping"/>
            </w:r>
            <w:r>
              <w:rPr>
                <w:rFonts w:hint="eastAsia"/>
                <w:sz w:val="21"/>
                <w:szCs w:val="21"/>
              </w:rPr>
              <w:t>8.显卡： ≥2G 独立显卡</w:t>
            </w:r>
            <w:r>
              <w:rPr>
                <w:rFonts w:hint="eastAsia"/>
                <w:sz w:val="21"/>
                <w:szCs w:val="21"/>
              </w:rPr>
              <w:br w:type="textWrapping"/>
            </w:r>
            <w:r>
              <w:rPr>
                <w:rFonts w:hint="eastAsia"/>
                <w:sz w:val="21"/>
                <w:szCs w:val="21"/>
              </w:rPr>
              <w:t>9.网络接口 LAN 口 × 1，Wi-Fi 10.数据传输接口 USB2.0*2</w:t>
            </w:r>
            <w:r>
              <w:rPr>
                <w:rFonts w:hint="eastAsia"/>
                <w:sz w:val="21"/>
                <w:szCs w:val="21"/>
              </w:rPr>
              <w:br w:type="textWrapping"/>
            </w:r>
            <w:r>
              <w:rPr>
                <w:rFonts w:hint="eastAsia"/>
                <w:sz w:val="21"/>
                <w:szCs w:val="21"/>
              </w:rPr>
              <w:t>11.触摸嵌入方式 内置一体式，非外挂式</w:t>
            </w:r>
            <w:r>
              <w:rPr>
                <w:rFonts w:hint="eastAsia"/>
                <w:sz w:val="21"/>
                <w:szCs w:val="21"/>
              </w:rPr>
              <w:br w:type="textWrapping"/>
            </w:r>
            <w:r>
              <w:rPr>
                <w:rFonts w:hint="eastAsia"/>
                <w:sz w:val="21"/>
                <w:szCs w:val="21"/>
              </w:rPr>
              <w:t>12.触摸感应技术 电容感应识别触摸技术(≥10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5"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8</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交互程序</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套</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精选3件馆藏珍品文物，针对每一件文物结合史料文献等资料进行研究，从不同角度以图形化的形式对其进行解读。从文物的具体构造出发，从结构、纹理、纹样、纹饰等方面对每件文物进行深度解析，并进行图形化拆分、描绘，形成一套完善的文物图形化知识体系，给观众以详尽的展示。通过分析甄选的文物特点，根据每件文物的不同特色，从各个维度对文物进行深度解读，通过新颖的互动体验设计、全新的交互设计方式及先进的数字展示技术，对重点文物进行全方位展示，以高精度的三维数据全方位地展示文物的细节及更多的文物背后的故事，增强观众体验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7"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9</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文物小动画</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3</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部</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精选3件馆藏珍品文物，为每件文物创作30秒视频，为观众呈现震撼夺目的观赏动画。观赏动画除展示甄选文物的多方位形貌外，还需提取文物代表元素，制作创意展示画面，让观众进一步领略文物的纹饰之美、雕镂之艺、建造之奇。</w:t>
            </w:r>
            <w:r>
              <w:rPr>
                <w:rFonts w:hint="eastAsia"/>
                <w:sz w:val="21"/>
                <w:szCs w:val="21"/>
              </w:rPr>
              <w:br w:type="textWrapping"/>
            </w:r>
            <w:r>
              <w:rPr>
                <w:rFonts w:hint="eastAsia"/>
                <w:sz w:val="21"/>
                <w:szCs w:val="21"/>
              </w:rPr>
              <w:t>文物小动画动画技术规格如下：</w:t>
            </w:r>
            <w:r>
              <w:rPr>
                <w:rFonts w:hint="eastAsia"/>
                <w:sz w:val="21"/>
                <w:szCs w:val="21"/>
              </w:rPr>
              <w:br w:type="textWrapping"/>
            </w:r>
            <w:r>
              <w:rPr>
                <w:rFonts w:hint="eastAsia"/>
                <w:sz w:val="21"/>
                <w:szCs w:val="21"/>
              </w:rPr>
              <w:t>1.每部动画时长≥30秒；</w:t>
            </w:r>
            <w:r>
              <w:rPr>
                <w:rFonts w:hint="eastAsia"/>
                <w:sz w:val="21"/>
                <w:szCs w:val="21"/>
              </w:rPr>
              <w:br w:type="textWrapping"/>
            </w:r>
            <w:r>
              <w:rPr>
                <w:rFonts w:hint="eastAsia"/>
                <w:sz w:val="21"/>
                <w:szCs w:val="21"/>
              </w:rPr>
              <w:t>2.动画分辨率不低于4K，并输出2K、720p等多版本；</w:t>
            </w:r>
            <w:r>
              <w:rPr>
                <w:rFonts w:hint="eastAsia"/>
                <w:sz w:val="21"/>
                <w:szCs w:val="21"/>
              </w:rPr>
              <w:br w:type="textWrapping"/>
            </w:r>
            <w:r>
              <w:rPr>
                <w:rFonts w:hint="eastAsia"/>
                <w:sz w:val="21"/>
                <w:szCs w:val="21"/>
              </w:rPr>
              <w:t>3.动画帧速率不低于25FPS；</w:t>
            </w:r>
            <w:r>
              <w:rPr>
                <w:rFonts w:hint="eastAsia"/>
                <w:sz w:val="21"/>
                <w:szCs w:val="21"/>
              </w:rPr>
              <w:br w:type="textWrapping"/>
            </w:r>
            <w:r>
              <w:rPr>
                <w:rFonts w:hint="eastAsia"/>
                <w:sz w:val="21"/>
                <w:szCs w:val="21"/>
              </w:rPr>
              <w:t>4.音频压缩采用AAC（MPEG4 Part3）格式；</w:t>
            </w:r>
            <w:r>
              <w:rPr>
                <w:rFonts w:hint="eastAsia"/>
                <w:sz w:val="21"/>
                <w:szCs w:val="21"/>
              </w:rPr>
              <w:br w:type="textWrapping"/>
            </w:r>
            <w:r>
              <w:rPr>
                <w:rFonts w:hint="eastAsia"/>
                <w:sz w:val="21"/>
                <w:szCs w:val="21"/>
              </w:rPr>
              <w:t>5.音频码流率128Kbps（恒定）；</w:t>
            </w:r>
            <w:r>
              <w:rPr>
                <w:rFonts w:hint="eastAsia"/>
                <w:sz w:val="21"/>
                <w:szCs w:val="21"/>
              </w:rPr>
              <w:br w:type="textWrapping"/>
            </w:r>
            <w:r>
              <w:rPr>
                <w:rFonts w:hint="eastAsia"/>
                <w:sz w:val="21"/>
                <w:szCs w:val="21"/>
              </w:rPr>
              <w:t>6.动画制作，须严格按照分镜头脚本进行，不得随意更改分镜脚本的时间和内容；</w:t>
            </w:r>
            <w:r>
              <w:rPr>
                <w:rFonts w:hint="eastAsia"/>
                <w:sz w:val="21"/>
                <w:szCs w:val="21"/>
              </w:rPr>
              <w:br w:type="textWrapping"/>
            </w:r>
            <w:r>
              <w:rPr>
                <w:rFonts w:hint="eastAsia"/>
                <w:sz w:val="21"/>
                <w:szCs w:val="21"/>
              </w:rPr>
              <w:t>7.根据动画脚本内容，合理设计原画节奏，绘制线条、色彩清晰，细节完整；</w:t>
            </w:r>
            <w:r>
              <w:rPr>
                <w:rFonts w:hint="eastAsia"/>
                <w:sz w:val="21"/>
                <w:szCs w:val="21"/>
              </w:rPr>
              <w:br w:type="textWrapping"/>
            </w:r>
            <w:r>
              <w:rPr>
                <w:rFonts w:hint="eastAsia"/>
                <w:sz w:val="21"/>
                <w:szCs w:val="21"/>
              </w:rPr>
              <w:t>8.动画剪辑过程中，避免采用简单重复方式以保持动画播放时间；</w:t>
            </w:r>
            <w:r>
              <w:rPr>
                <w:rFonts w:hint="eastAsia"/>
                <w:sz w:val="21"/>
                <w:szCs w:val="21"/>
              </w:rPr>
              <w:br w:type="textWrapping"/>
            </w:r>
            <w:r>
              <w:rPr>
                <w:rFonts w:hint="eastAsia"/>
                <w:sz w:val="21"/>
                <w:szCs w:val="21"/>
              </w:rPr>
              <w:t>9.动画场景丰富，远景、近景等齐全；</w:t>
            </w:r>
            <w:r>
              <w:rPr>
                <w:rFonts w:hint="eastAsia"/>
                <w:sz w:val="21"/>
                <w:szCs w:val="21"/>
              </w:rPr>
              <w:br w:type="textWrapping"/>
            </w:r>
            <w:r>
              <w:rPr>
                <w:rFonts w:hint="eastAsia"/>
                <w:sz w:val="21"/>
                <w:szCs w:val="21"/>
              </w:rPr>
              <w:t>10.动画背景音乐符合画面表现内容；</w:t>
            </w:r>
            <w:r>
              <w:rPr>
                <w:rFonts w:hint="eastAsia"/>
                <w:sz w:val="21"/>
                <w:szCs w:val="21"/>
              </w:rPr>
              <w:br w:type="textWrapping"/>
            </w:r>
            <w:r>
              <w:rPr>
                <w:rFonts w:hint="eastAsia"/>
                <w:sz w:val="21"/>
                <w:szCs w:val="21"/>
              </w:rPr>
              <w:t>11.动画在指定的播放环境下，无扭曲变形、质感通透细腻、图像层次丰富、色彩还原度高；</w:t>
            </w:r>
            <w:r>
              <w:rPr>
                <w:rFonts w:hint="eastAsia"/>
                <w:sz w:val="21"/>
                <w:szCs w:val="21"/>
              </w:rPr>
              <w:br w:type="textWrapping"/>
            </w:r>
            <w:r>
              <w:rPr>
                <w:rFonts w:hint="eastAsia"/>
                <w:sz w:val="21"/>
                <w:szCs w:val="21"/>
              </w:rPr>
              <w:t>12.动画播放时，画面、音频、字幕、标题等要达到精准同步，视频无卡帧现象；</w:t>
            </w:r>
            <w:r>
              <w:rPr>
                <w:rFonts w:hint="eastAsia"/>
                <w:sz w:val="21"/>
                <w:szCs w:val="21"/>
              </w:rPr>
              <w:br w:type="textWrapping"/>
            </w:r>
            <w:r>
              <w:rPr>
                <w:rFonts w:hint="eastAsia"/>
                <w:sz w:val="21"/>
                <w:szCs w:val="21"/>
              </w:rPr>
              <w:t>13.动画支持在PC、移动终端、触摸屏等多种终端设备上运行；</w:t>
            </w:r>
            <w:r>
              <w:rPr>
                <w:rFonts w:hint="eastAsia"/>
                <w:sz w:val="21"/>
                <w:szCs w:val="21"/>
              </w:rPr>
              <w:br w:type="textWrapping"/>
            </w:r>
            <w:r>
              <w:rPr>
                <w:rFonts w:hint="eastAsia"/>
                <w:sz w:val="21"/>
                <w:szCs w:val="21"/>
              </w:rPr>
              <w:t>14.动画格式为*.mp4。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2"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10</w:t>
            </w:r>
          </w:p>
        </w:tc>
        <w:tc>
          <w:tcPr>
            <w:tcW w:w="750" w:type="dxa"/>
            <w:vMerge w:val="restart"/>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班超西域传奇光影之旅</w:t>
            </w: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投影机</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2</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1.投影技术：1DLP，0.67英寸</w:t>
            </w:r>
            <w:r>
              <w:rPr>
                <w:rFonts w:hint="eastAsia"/>
                <w:sz w:val="21"/>
                <w:szCs w:val="21"/>
              </w:rPr>
              <w:br w:type="textWrapping"/>
            </w:r>
            <w:r>
              <w:rPr>
                <w:rFonts w:hint="eastAsia"/>
                <w:sz w:val="21"/>
                <w:szCs w:val="21"/>
              </w:rPr>
              <w:t>2.标准亮度：≥8000流明（根据ISO21118标准）</w:t>
            </w:r>
            <w:r>
              <w:rPr>
                <w:rFonts w:hint="eastAsia"/>
                <w:sz w:val="21"/>
                <w:szCs w:val="21"/>
              </w:rPr>
              <w:br w:type="textWrapping"/>
            </w:r>
            <w:r>
              <w:rPr>
                <w:rFonts w:hint="eastAsia"/>
                <w:sz w:val="21"/>
                <w:szCs w:val="21"/>
              </w:rPr>
              <w:t>3.标准分辨率：1920×1200</w:t>
            </w:r>
            <w:r>
              <w:rPr>
                <w:rFonts w:hint="eastAsia"/>
                <w:sz w:val="21"/>
                <w:szCs w:val="21"/>
              </w:rPr>
              <w:br w:type="textWrapping"/>
            </w:r>
            <w:r>
              <w:rPr>
                <w:rFonts w:hint="eastAsia"/>
                <w:sz w:val="21"/>
                <w:szCs w:val="21"/>
              </w:rPr>
              <w:t>4.光源：激光，标准模式下激光光源寿命≥20000小时</w:t>
            </w:r>
            <w:r>
              <w:rPr>
                <w:rFonts w:hint="eastAsia"/>
                <w:sz w:val="21"/>
                <w:szCs w:val="21"/>
              </w:rPr>
              <w:br w:type="textWrapping"/>
            </w:r>
            <w:r>
              <w:rPr>
                <w:rFonts w:hint="eastAsia"/>
                <w:sz w:val="21"/>
                <w:szCs w:val="21"/>
              </w:rPr>
              <w:t>5.对比度：≥500000：1</w:t>
            </w:r>
            <w:r>
              <w:rPr>
                <w:rFonts w:hint="eastAsia"/>
                <w:sz w:val="21"/>
                <w:szCs w:val="21"/>
              </w:rPr>
              <w:br w:type="textWrapping"/>
            </w:r>
            <w:r>
              <w:rPr>
                <w:rFonts w:hint="eastAsia"/>
                <w:sz w:val="21"/>
                <w:szCs w:val="21"/>
              </w:rPr>
              <w:t>6.可更换镜头覆盖投射比0.77-5.0:1；</w:t>
            </w:r>
            <w:r>
              <w:rPr>
                <w:rFonts w:hint="eastAsia"/>
                <w:sz w:val="21"/>
                <w:szCs w:val="21"/>
              </w:rPr>
              <w:br w:type="textWrapping"/>
            </w:r>
            <w:r>
              <w:rPr>
                <w:rFonts w:hint="eastAsia"/>
                <w:sz w:val="21"/>
                <w:szCs w:val="21"/>
              </w:rPr>
              <w:t>7.输入端口：HDMI 2.0×2；DVI×1；HDBaseT×1；VGA×1；5BNC×1；Video×1；3D SYNC IN×1；RS232 IN×1，</w:t>
            </w:r>
            <w:r>
              <w:rPr>
                <w:rFonts w:hint="eastAsia"/>
                <w:sz w:val="21"/>
                <w:szCs w:val="21"/>
              </w:rPr>
              <w:br w:type="textWrapping"/>
            </w:r>
            <w:r>
              <w:rPr>
                <w:rFonts w:hint="eastAsia"/>
                <w:sz w:val="21"/>
                <w:szCs w:val="21"/>
              </w:rPr>
              <w:t>8.输出端口：VGA×1； 3D SYNC OUT×1，RS232 OUT×1</w:t>
            </w:r>
            <w:r>
              <w:rPr>
                <w:rFonts w:hint="eastAsia"/>
                <w:sz w:val="21"/>
                <w:szCs w:val="21"/>
              </w:rPr>
              <w:br w:type="textWrapping"/>
            </w:r>
            <w:r>
              <w:rPr>
                <w:rFonts w:hint="eastAsia"/>
                <w:sz w:val="21"/>
                <w:szCs w:val="21"/>
              </w:rPr>
              <w:t>9.功耗：标准模式下≤650W，最低待机功耗≤0.5W</w:t>
            </w:r>
            <w:r>
              <w:rPr>
                <w:rFonts w:hint="eastAsia"/>
                <w:sz w:val="21"/>
                <w:szCs w:val="21"/>
              </w:rPr>
              <w:br w:type="textWrapping"/>
            </w:r>
            <w:r>
              <w:rPr>
                <w:rFonts w:hint="eastAsia"/>
                <w:sz w:val="21"/>
                <w:szCs w:val="21"/>
              </w:rPr>
              <w:t xml:space="preserve">10.重量：≤24KG </w:t>
            </w:r>
            <w:r>
              <w:rPr>
                <w:rFonts w:hint="eastAsia"/>
                <w:sz w:val="21"/>
                <w:szCs w:val="21"/>
              </w:rPr>
              <w:br w:type="textWrapping"/>
            </w:r>
            <w:r>
              <w:rPr>
                <w:rFonts w:hint="eastAsia"/>
                <w:sz w:val="21"/>
                <w:szCs w:val="21"/>
              </w:rPr>
              <w:t>11. ★内置扬声器</w:t>
            </w:r>
            <w:r>
              <w:rPr>
                <w:rFonts w:hint="eastAsia"/>
                <w:sz w:val="21"/>
                <w:szCs w:val="21"/>
              </w:rPr>
              <w:br w:type="textWrapping"/>
            </w:r>
            <w:r>
              <w:rPr>
                <w:rFonts w:hint="eastAsia"/>
                <w:sz w:val="21"/>
                <w:szCs w:val="21"/>
              </w:rPr>
              <w:t>12. ★节能环保认证（提供证书）</w:t>
            </w:r>
            <w:r>
              <w:rPr>
                <w:rFonts w:hint="eastAsia"/>
                <w:sz w:val="21"/>
                <w:szCs w:val="21"/>
              </w:rPr>
              <w:br w:type="textWrapping"/>
            </w:r>
            <w:r>
              <w:rPr>
                <w:rFonts w:hint="eastAsia"/>
                <w:sz w:val="21"/>
                <w:szCs w:val="21"/>
              </w:rPr>
              <w:t>13. ★具有可以控制屏幕升降的接口</w:t>
            </w:r>
            <w:r>
              <w:rPr>
                <w:rFonts w:hint="eastAsia"/>
                <w:sz w:val="21"/>
                <w:szCs w:val="21"/>
              </w:rPr>
              <w:br w:type="textWrapping"/>
            </w:r>
            <w:r>
              <w:rPr>
                <w:rFonts w:hint="eastAsia"/>
                <w:sz w:val="21"/>
                <w:szCs w:val="21"/>
              </w:rPr>
              <w:t>14. ★全分离式气流散热技术</w:t>
            </w:r>
            <w:r>
              <w:rPr>
                <w:rFonts w:hint="eastAsia"/>
                <w:sz w:val="21"/>
                <w:szCs w:val="21"/>
              </w:rPr>
              <w:br w:type="textWrapping"/>
            </w:r>
            <w:r>
              <w:rPr>
                <w:rFonts w:hint="eastAsia"/>
                <w:sz w:val="21"/>
                <w:szCs w:val="21"/>
              </w:rPr>
              <w:t>15. ★珀耳帖液冷散热技术</w:t>
            </w:r>
            <w:r>
              <w:rPr>
                <w:rFonts w:hint="eastAsia"/>
                <w:sz w:val="21"/>
                <w:szCs w:val="21"/>
              </w:rPr>
              <w:br w:type="textWrapping"/>
            </w:r>
            <w:r>
              <w:rPr>
                <w:rFonts w:hint="eastAsia"/>
                <w:sz w:val="21"/>
                <w:szCs w:val="21"/>
              </w:rPr>
              <w:t>16.白平衡调整</w:t>
            </w:r>
            <w:r>
              <w:rPr>
                <w:rFonts w:hint="eastAsia"/>
                <w:sz w:val="21"/>
                <w:szCs w:val="21"/>
              </w:rPr>
              <w:br w:type="textWrapping"/>
            </w:r>
            <w:r>
              <w:rPr>
                <w:rFonts w:hint="eastAsia"/>
                <w:sz w:val="21"/>
                <w:szCs w:val="21"/>
              </w:rPr>
              <w:t>17. ★支持HDR高动态范围</w:t>
            </w:r>
            <w:r>
              <w:rPr>
                <w:rFonts w:hint="eastAsia"/>
                <w:sz w:val="21"/>
                <w:szCs w:val="21"/>
              </w:rPr>
              <w:br w:type="textWrapping"/>
            </w:r>
            <w:r>
              <w:rPr>
                <w:rFonts w:hint="eastAsia"/>
                <w:sz w:val="21"/>
                <w:szCs w:val="21"/>
              </w:rPr>
              <w:t>18. ★支持4K信号输入</w:t>
            </w:r>
            <w:r>
              <w:rPr>
                <w:rFonts w:hint="eastAsia"/>
                <w:sz w:val="21"/>
                <w:szCs w:val="21"/>
              </w:rPr>
              <w:br w:type="textWrapping"/>
            </w:r>
            <w:r>
              <w:rPr>
                <w:rFonts w:hint="eastAsia"/>
                <w:sz w:val="21"/>
                <w:szCs w:val="21"/>
              </w:rPr>
              <w:t>19.色彩校正，可单独调整六种颜色的色相和饱和度及增益</w:t>
            </w:r>
            <w:r>
              <w:rPr>
                <w:rFonts w:hint="eastAsia"/>
                <w:sz w:val="21"/>
                <w:szCs w:val="21"/>
              </w:rPr>
              <w:br w:type="textWrapping"/>
            </w:r>
            <w:r>
              <w:rPr>
                <w:rFonts w:hint="eastAsia"/>
                <w:sz w:val="21"/>
                <w:szCs w:val="21"/>
              </w:rPr>
              <w:t>20.动态暗场模式</w:t>
            </w:r>
            <w:r>
              <w:rPr>
                <w:rFonts w:hint="eastAsia"/>
                <w:sz w:val="21"/>
                <w:szCs w:val="21"/>
              </w:rPr>
              <w:br w:type="textWrapping"/>
            </w:r>
            <w:r>
              <w:rPr>
                <w:rFonts w:hint="eastAsia"/>
                <w:sz w:val="21"/>
                <w:szCs w:val="21"/>
              </w:rPr>
              <w:t>21.多种色温模式可以选择</w:t>
            </w:r>
            <w:r>
              <w:rPr>
                <w:rFonts w:hint="eastAsia"/>
                <w:sz w:val="21"/>
                <w:szCs w:val="21"/>
              </w:rPr>
              <w:br w:type="textWrapping"/>
            </w:r>
            <w:r>
              <w:rPr>
                <w:rFonts w:hint="eastAsia"/>
                <w:sz w:val="21"/>
                <w:szCs w:val="21"/>
              </w:rPr>
              <w:t>22.四点几何校正，垂直和水平梯形校正</w:t>
            </w:r>
            <w:r>
              <w:rPr>
                <w:rFonts w:hint="eastAsia"/>
                <w:sz w:val="21"/>
                <w:szCs w:val="21"/>
              </w:rPr>
              <w:br w:type="textWrapping"/>
            </w:r>
            <w:r>
              <w:rPr>
                <w:rFonts w:hint="eastAsia"/>
                <w:sz w:val="21"/>
                <w:szCs w:val="21"/>
              </w:rPr>
              <w:t>23.720度安装（垂直方向360度和水平方向360度）</w:t>
            </w:r>
            <w:r>
              <w:rPr>
                <w:rFonts w:hint="eastAsia"/>
                <w:sz w:val="21"/>
                <w:szCs w:val="21"/>
              </w:rPr>
              <w:br w:type="textWrapping"/>
            </w:r>
            <w:r>
              <w:rPr>
                <w:rFonts w:hint="eastAsia"/>
                <w:sz w:val="21"/>
                <w:szCs w:val="21"/>
              </w:rPr>
              <w:t>24. ★投影机菜单位置和透明度可以调整</w:t>
            </w:r>
            <w:r>
              <w:rPr>
                <w:rFonts w:hint="eastAsia"/>
                <w:sz w:val="21"/>
                <w:szCs w:val="21"/>
              </w:rPr>
              <w:br w:type="textWrapping"/>
            </w:r>
            <w:r>
              <w:rPr>
                <w:rFonts w:hint="eastAsia"/>
                <w:sz w:val="21"/>
                <w:szCs w:val="21"/>
              </w:rPr>
              <w:t>25.镜头位移，纵向+55%V到-15%V，横向+5%H到-5%H</w:t>
            </w:r>
            <w:r>
              <w:rPr>
                <w:rFonts w:hint="eastAsia"/>
                <w:sz w:val="21"/>
                <w:szCs w:val="21"/>
              </w:rPr>
              <w:br w:type="textWrapping"/>
            </w:r>
            <w:r>
              <w:rPr>
                <w:rFonts w:hint="eastAsia"/>
                <w:sz w:val="21"/>
                <w:szCs w:val="21"/>
              </w:rPr>
              <w:t>26. ★接通电源后无需操作自动开机</w:t>
            </w:r>
            <w:r>
              <w:rPr>
                <w:rFonts w:hint="eastAsia"/>
                <w:sz w:val="21"/>
                <w:szCs w:val="21"/>
              </w:rPr>
              <w:br w:type="textWrapping"/>
            </w:r>
            <w:r>
              <w:rPr>
                <w:rFonts w:hint="eastAsia"/>
                <w:sz w:val="21"/>
                <w:szCs w:val="21"/>
              </w:rPr>
              <w:t>27.恒定亮度模式，亮度调整范围25%~100%</w:t>
            </w:r>
            <w:r>
              <w:rPr>
                <w:rFonts w:hint="eastAsia"/>
                <w:sz w:val="21"/>
                <w:szCs w:val="21"/>
              </w:rPr>
              <w:br w:type="textWrapping"/>
            </w:r>
            <w:r>
              <w:rPr>
                <w:rFonts w:hint="eastAsia"/>
                <w:sz w:val="21"/>
                <w:szCs w:val="21"/>
              </w:rPr>
              <w:t xml:space="preserve">28.支持单机主动式3D </w:t>
            </w:r>
            <w:r>
              <w:rPr>
                <w:rFonts w:hint="eastAsia"/>
                <w:sz w:val="21"/>
                <w:szCs w:val="21"/>
              </w:rPr>
              <w:br w:type="textWrapping"/>
            </w:r>
            <w:r>
              <w:rPr>
                <w:rFonts w:hint="eastAsia"/>
                <w:sz w:val="21"/>
                <w:szCs w:val="21"/>
              </w:rPr>
              <w:t>29.内置HDBaseT网络传输功能，使用网线实现百米传输</w:t>
            </w:r>
            <w:r>
              <w:rPr>
                <w:rFonts w:hint="eastAsia"/>
                <w:sz w:val="21"/>
                <w:szCs w:val="21"/>
              </w:rPr>
              <w:br w:type="textWrapping"/>
            </w:r>
            <w:r>
              <w:rPr>
                <w:rFonts w:hint="eastAsia"/>
                <w:sz w:val="21"/>
                <w:szCs w:val="21"/>
              </w:rPr>
              <w:t>30.具有多种光源模式可以选择</w:t>
            </w:r>
            <w:r>
              <w:rPr>
                <w:rFonts w:hint="eastAsia"/>
                <w:sz w:val="21"/>
                <w:szCs w:val="21"/>
              </w:rPr>
              <w:br w:type="textWrapping"/>
            </w:r>
            <w:r>
              <w:rPr>
                <w:rFonts w:hint="eastAsia"/>
                <w:sz w:val="21"/>
                <w:szCs w:val="21"/>
              </w:rPr>
              <w:t>31.可提供厂家自研的户外箱体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11</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短焦镜头</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2</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原厂短焦镜头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12</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图像融合系统</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2</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1.支持任意平面、曲面、球面、柱面几何校正调节；</w:t>
            </w:r>
            <w:r>
              <w:rPr>
                <w:rFonts w:hint="eastAsia"/>
                <w:sz w:val="21"/>
                <w:szCs w:val="21"/>
              </w:rPr>
              <w:br w:type="textWrapping"/>
            </w:r>
            <w:r>
              <w:rPr>
                <w:rFonts w:hint="eastAsia"/>
                <w:sz w:val="21"/>
                <w:szCs w:val="21"/>
              </w:rPr>
              <w:t>2.基于显卡GPU运算处理，兼容各类显卡，融合运算速度极快；</w:t>
            </w:r>
            <w:r>
              <w:rPr>
                <w:rFonts w:hint="eastAsia"/>
                <w:sz w:val="21"/>
                <w:szCs w:val="21"/>
              </w:rPr>
              <w:br w:type="textWrapping"/>
            </w:r>
            <w:r>
              <w:rPr>
                <w:rFonts w:hint="eastAsia"/>
                <w:sz w:val="21"/>
                <w:szCs w:val="21"/>
              </w:rPr>
              <w:t>3.支持TCP/IP网络协议、串口协议，可与任意第三方中控系统进行控制匹配；</w:t>
            </w:r>
            <w:r>
              <w:rPr>
                <w:rFonts w:hint="eastAsia"/>
                <w:sz w:val="21"/>
                <w:szCs w:val="21"/>
              </w:rPr>
              <w:br w:type="textWrapping"/>
            </w:r>
            <w:r>
              <w:rPr>
                <w:rFonts w:hint="eastAsia"/>
                <w:sz w:val="21"/>
                <w:szCs w:val="21"/>
              </w:rPr>
              <w:t>4.支持投影色差调节及全黑场漏光处理，完美实现大屏幕色彩统一。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13</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图像处理器</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 xml:space="preserve">1.处理器：≥4 核 3.0GHz； </w:t>
            </w:r>
            <w:r>
              <w:rPr>
                <w:rFonts w:hint="eastAsia"/>
                <w:sz w:val="21"/>
                <w:szCs w:val="21"/>
              </w:rPr>
              <w:br w:type="textWrapping"/>
            </w:r>
            <w:r>
              <w:rPr>
                <w:rFonts w:hint="eastAsia"/>
                <w:sz w:val="21"/>
                <w:szCs w:val="21"/>
              </w:rPr>
              <w:t xml:space="preserve">2.内存：≥16GB 运行内存； </w:t>
            </w:r>
            <w:r>
              <w:rPr>
                <w:rFonts w:hint="eastAsia"/>
                <w:sz w:val="21"/>
                <w:szCs w:val="21"/>
              </w:rPr>
              <w:br w:type="textWrapping"/>
            </w:r>
            <w:r>
              <w:rPr>
                <w:rFonts w:hint="eastAsia"/>
                <w:sz w:val="21"/>
                <w:szCs w:val="21"/>
              </w:rPr>
              <w:t xml:space="preserve">3.硬盘： ≥128GB 固态硬盘 </w:t>
            </w:r>
            <w:r>
              <w:rPr>
                <w:rFonts w:hint="eastAsia"/>
                <w:sz w:val="21"/>
                <w:szCs w:val="21"/>
              </w:rPr>
              <w:br w:type="textWrapping"/>
            </w:r>
            <w:r>
              <w:rPr>
                <w:rFonts w:hint="eastAsia"/>
                <w:sz w:val="21"/>
                <w:szCs w:val="21"/>
              </w:rPr>
              <w:t>4.显卡： ≥2G 独立显卡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14</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三维动画</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180</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秒</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结合现场造景制作一部三维动画。以“团结、和平、统一、共荣”为主题，展现班超30年的西域传奇经历，将班超出使西域、震慑鄯善、招抚乌孙、攻克莎车、击溃贵霜、都护西域、万里封侯、威震域外等维护国家统一、社会安宁、经济发展、民族团结的事迹进行数字化展示，深刻诠释“各民族要想到了解、相互尊重、相互包容、相互欣赏、相互学习、相互帮助，像石榴籽一样紧紧抱在一起”的核心理念。</w:t>
            </w:r>
            <w:r>
              <w:rPr>
                <w:rFonts w:hint="eastAsia"/>
                <w:sz w:val="21"/>
                <w:szCs w:val="21"/>
              </w:rPr>
              <w:br w:type="textWrapping"/>
            </w:r>
            <w:r>
              <w:rPr>
                <w:rFonts w:hint="eastAsia"/>
                <w:sz w:val="21"/>
                <w:szCs w:val="21"/>
              </w:rPr>
              <w:t>三维动画技术规格如下：</w:t>
            </w:r>
            <w:r>
              <w:rPr>
                <w:rFonts w:hint="eastAsia"/>
                <w:sz w:val="21"/>
                <w:szCs w:val="21"/>
              </w:rPr>
              <w:br w:type="textWrapping"/>
            </w:r>
            <w:r>
              <w:rPr>
                <w:rFonts w:hint="eastAsia"/>
                <w:sz w:val="21"/>
                <w:szCs w:val="21"/>
              </w:rPr>
              <w:t>1.制作要求：实景拍摄+三维动画+特效包装</w:t>
            </w:r>
            <w:r>
              <w:rPr>
                <w:rFonts w:hint="eastAsia"/>
                <w:sz w:val="21"/>
                <w:szCs w:val="21"/>
              </w:rPr>
              <w:br w:type="textWrapping"/>
            </w:r>
            <w:r>
              <w:rPr>
                <w:rFonts w:hint="eastAsia"/>
                <w:sz w:val="21"/>
                <w:szCs w:val="21"/>
              </w:rPr>
              <w:t>2.影片分辨率不低于4K（4096*2160），同时输出2K、720P等版本，满足弧幕、PC端、手机端以及互联网平台的播放；</w:t>
            </w:r>
            <w:r>
              <w:rPr>
                <w:rFonts w:hint="eastAsia"/>
                <w:sz w:val="21"/>
                <w:szCs w:val="21"/>
              </w:rPr>
              <w:br w:type="textWrapping"/>
            </w:r>
            <w:r>
              <w:rPr>
                <w:rFonts w:hint="eastAsia"/>
                <w:sz w:val="21"/>
                <w:szCs w:val="21"/>
              </w:rPr>
              <w:t>3.拍摄设备应采用专业级软硬件设备，包括但不限于：</w:t>
            </w:r>
            <w:r>
              <w:rPr>
                <w:rFonts w:hint="eastAsia"/>
                <w:sz w:val="21"/>
                <w:szCs w:val="21"/>
              </w:rPr>
              <w:br w:type="textWrapping"/>
            </w:r>
            <w:r>
              <w:rPr>
                <w:rFonts w:hint="eastAsia"/>
                <w:sz w:val="21"/>
                <w:szCs w:val="21"/>
              </w:rPr>
              <w:t xml:space="preserve">1）RED EPIC 或 ARRI ALEXA MINI 高清摄影机+UP 电影定焦镜头组; </w:t>
            </w:r>
            <w:r>
              <w:rPr>
                <w:rFonts w:hint="eastAsia"/>
                <w:sz w:val="21"/>
                <w:szCs w:val="21"/>
              </w:rPr>
              <w:br w:type="textWrapping"/>
            </w:r>
            <w:r>
              <w:rPr>
                <w:rFonts w:hint="eastAsia"/>
                <w:sz w:val="21"/>
                <w:szCs w:val="21"/>
              </w:rPr>
              <w:t>2）苹果高清非线编剪辑;</w:t>
            </w:r>
            <w:r>
              <w:rPr>
                <w:rFonts w:hint="eastAsia"/>
                <w:sz w:val="21"/>
                <w:szCs w:val="21"/>
              </w:rPr>
              <w:br w:type="textWrapping"/>
            </w:r>
            <w:r>
              <w:rPr>
                <w:rFonts w:hint="eastAsia"/>
                <w:sz w:val="21"/>
                <w:szCs w:val="21"/>
              </w:rPr>
              <w:t>3）达芬奇校色系统;</w:t>
            </w:r>
            <w:r>
              <w:rPr>
                <w:rFonts w:hint="eastAsia"/>
                <w:sz w:val="21"/>
                <w:szCs w:val="21"/>
              </w:rPr>
              <w:br w:type="textWrapping"/>
            </w:r>
            <w:r>
              <w:rPr>
                <w:rFonts w:hint="eastAsia"/>
                <w:sz w:val="21"/>
                <w:szCs w:val="21"/>
              </w:rPr>
              <w:t>4）专业录音棚;</w:t>
            </w:r>
            <w:r>
              <w:rPr>
                <w:rFonts w:hint="eastAsia"/>
                <w:sz w:val="21"/>
                <w:szCs w:val="21"/>
              </w:rPr>
              <w:br w:type="textWrapping"/>
            </w:r>
            <w:r>
              <w:rPr>
                <w:rFonts w:hint="eastAsia"/>
                <w:sz w:val="21"/>
                <w:szCs w:val="21"/>
              </w:rPr>
              <w:t>5）遥控无人机航拍服务;</w:t>
            </w:r>
            <w:r>
              <w:rPr>
                <w:rFonts w:hint="eastAsia"/>
                <w:sz w:val="21"/>
                <w:szCs w:val="21"/>
              </w:rPr>
              <w:br w:type="textWrapping"/>
            </w:r>
            <w:r>
              <w:rPr>
                <w:rFonts w:hint="eastAsia"/>
                <w:sz w:val="21"/>
                <w:szCs w:val="21"/>
              </w:rPr>
              <w:t xml:space="preserve">6）移动轨道(4 直 3 弯)、12 米电动摇臂; </w:t>
            </w:r>
            <w:r>
              <w:rPr>
                <w:rFonts w:hint="eastAsia"/>
                <w:sz w:val="21"/>
                <w:szCs w:val="21"/>
              </w:rPr>
              <w:br w:type="textWrapping"/>
            </w:r>
            <w:r>
              <w:rPr>
                <w:rFonts w:hint="eastAsia"/>
                <w:sz w:val="21"/>
                <w:szCs w:val="21"/>
              </w:rPr>
              <w:t>7）影视灯光(0.575/1.0/1.2/2.4/4K)高色温镝灯。</w:t>
            </w:r>
            <w:r>
              <w:rPr>
                <w:rFonts w:hint="eastAsia"/>
                <w:sz w:val="21"/>
                <w:szCs w:val="21"/>
              </w:rPr>
              <w:br w:type="textWrapping"/>
            </w:r>
            <w:r>
              <w:rPr>
                <w:rFonts w:hint="eastAsia"/>
                <w:sz w:val="21"/>
                <w:szCs w:val="21"/>
              </w:rPr>
              <w:t>4.模型精度要求</w:t>
            </w:r>
            <w:r>
              <w:rPr>
                <w:rFonts w:hint="eastAsia"/>
                <w:sz w:val="21"/>
                <w:szCs w:val="21"/>
              </w:rPr>
              <w:br w:type="textWrapping"/>
            </w:r>
            <w:r>
              <w:rPr>
                <w:rFonts w:hint="eastAsia"/>
                <w:sz w:val="21"/>
                <w:szCs w:val="21"/>
              </w:rPr>
              <w:t>1）模型制作：影片复原需要根据真实资料还原，没有依据和考究的图像资料不能作为复原参考；</w:t>
            </w:r>
            <w:r>
              <w:rPr>
                <w:rFonts w:hint="eastAsia"/>
                <w:sz w:val="21"/>
                <w:szCs w:val="21"/>
              </w:rPr>
              <w:br w:type="textWrapping"/>
            </w:r>
            <w:r>
              <w:rPr>
                <w:rFonts w:hint="eastAsia"/>
                <w:sz w:val="21"/>
                <w:szCs w:val="21"/>
              </w:rPr>
              <w:t>2）所有出镜场景模型全部采用高精度建模，模型需体现建筑本身最典型的特征，能辨认出其在现实中的地理位置。画面特写之处采用ZBrush高精度模型软件来进行模型细节制作，个体模型精度较高，模型整体场景细节完整，贴图纹理清晰；</w:t>
            </w:r>
            <w:r>
              <w:rPr>
                <w:rFonts w:hint="eastAsia"/>
                <w:sz w:val="21"/>
                <w:szCs w:val="21"/>
              </w:rPr>
              <w:br w:type="textWrapping"/>
            </w:r>
            <w:r>
              <w:rPr>
                <w:rFonts w:hint="eastAsia"/>
                <w:sz w:val="21"/>
                <w:szCs w:val="21"/>
              </w:rPr>
              <w:t>3）材质贴图：使用Substance Painter 模型贴图绘制工具。</w:t>
            </w:r>
            <w:r>
              <w:rPr>
                <w:rFonts w:hint="eastAsia"/>
                <w:sz w:val="21"/>
                <w:szCs w:val="21"/>
              </w:rPr>
              <w:br w:type="textWrapping"/>
            </w:r>
            <w:r>
              <w:rPr>
                <w:rFonts w:hint="eastAsia"/>
                <w:sz w:val="21"/>
                <w:szCs w:val="21"/>
              </w:rPr>
              <w:t>4）场景不少于5处，人物不少于10个。</w:t>
            </w:r>
            <w:r>
              <w:rPr>
                <w:rFonts w:hint="eastAsia"/>
                <w:sz w:val="21"/>
                <w:szCs w:val="21"/>
              </w:rPr>
              <w:br w:type="textWrapping"/>
            </w:r>
            <w:r>
              <w:rPr>
                <w:rFonts w:hint="eastAsia"/>
                <w:sz w:val="21"/>
                <w:szCs w:val="21"/>
              </w:rPr>
              <w:t>5.影片放映时画面质感通透细腻、图像层次丰富、色彩还原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15</w:t>
            </w:r>
          </w:p>
        </w:tc>
        <w:tc>
          <w:tcPr>
            <w:tcW w:w="750" w:type="dxa"/>
            <w:vMerge w:val="restart"/>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唐女首牛头陶水注全息透明展示柜</w:t>
            </w: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OLED透明屏</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 xml:space="preserve">1.规格尺寸：≥55 寸  </w:t>
            </w:r>
            <w:r>
              <w:rPr>
                <w:rFonts w:hint="eastAsia"/>
                <w:sz w:val="21"/>
                <w:szCs w:val="21"/>
              </w:rPr>
              <w:br w:type="textWrapping"/>
            </w:r>
            <w:r>
              <w:rPr>
                <w:rFonts w:hint="eastAsia"/>
                <w:sz w:val="21"/>
                <w:szCs w:val="21"/>
              </w:rPr>
              <w:t xml:space="preserve">2.分辨率： ≥1920*1080  </w:t>
            </w:r>
            <w:r>
              <w:rPr>
                <w:rFonts w:hint="eastAsia"/>
                <w:sz w:val="21"/>
                <w:szCs w:val="21"/>
              </w:rPr>
              <w:br w:type="textWrapping"/>
            </w:r>
            <w:r>
              <w:rPr>
                <w:rFonts w:hint="eastAsia"/>
                <w:sz w:val="21"/>
                <w:szCs w:val="21"/>
              </w:rPr>
              <w:t>3.表面处理：硬质涂层</w:t>
            </w:r>
            <w:r>
              <w:rPr>
                <w:rFonts w:hint="eastAsia"/>
                <w:sz w:val="21"/>
                <w:szCs w:val="21"/>
              </w:rPr>
              <w:br w:type="textWrapping"/>
            </w:r>
            <w:r>
              <w:rPr>
                <w:rFonts w:hint="eastAsia"/>
                <w:sz w:val="21"/>
                <w:szCs w:val="21"/>
              </w:rPr>
              <w:t xml:space="preserve">4.显示屏类型：OLED 透明屏 </w:t>
            </w:r>
            <w:r>
              <w:rPr>
                <w:rFonts w:hint="eastAsia"/>
                <w:sz w:val="21"/>
                <w:szCs w:val="21"/>
              </w:rPr>
              <w:br w:type="textWrapping"/>
            </w:r>
            <w:r>
              <w:rPr>
                <w:rFonts w:hint="eastAsia"/>
                <w:sz w:val="21"/>
                <w:szCs w:val="21"/>
              </w:rPr>
              <w:t>5.对比度：≥ 150000:1</w:t>
            </w:r>
            <w:r>
              <w:rPr>
                <w:rFonts w:hint="eastAsia"/>
                <w:sz w:val="21"/>
                <w:szCs w:val="21"/>
              </w:rPr>
              <w:br w:type="textWrapping"/>
            </w:r>
            <w:r>
              <w:rPr>
                <w:rFonts w:hint="eastAsia"/>
                <w:sz w:val="21"/>
                <w:szCs w:val="21"/>
              </w:rPr>
              <w:t xml:space="preserve">6.响应时间：≤1ms(G to G), 8ms(MPRT) </w:t>
            </w:r>
            <w:r>
              <w:rPr>
                <w:rFonts w:hint="eastAsia"/>
                <w:sz w:val="21"/>
                <w:szCs w:val="21"/>
              </w:rPr>
              <w:br w:type="textWrapping"/>
            </w:r>
            <w:r>
              <w:rPr>
                <w:rFonts w:hint="eastAsia"/>
                <w:sz w:val="21"/>
                <w:szCs w:val="21"/>
              </w:rPr>
              <w:t>7.灯光类型： 自发光</w:t>
            </w:r>
            <w:r>
              <w:rPr>
                <w:rFonts w:hint="eastAsia"/>
                <w:sz w:val="21"/>
                <w:szCs w:val="21"/>
              </w:rPr>
              <w:br w:type="textWrapping"/>
            </w:r>
            <w:r>
              <w:rPr>
                <w:rFonts w:hint="eastAsia"/>
                <w:sz w:val="21"/>
                <w:szCs w:val="21"/>
              </w:rPr>
              <w:t>8.寿命： ≥30000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7"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16</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文物动画</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部</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制作唐女首牛头陶水注文物动画1部，观众可以通过文物小动画更加清晰、直观地全方位掌握文物的结构、纹理、年代、功能等信息，深入了解背后的故事与文化内涵，提升观众的参观体验。</w:t>
            </w:r>
            <w:r>
              <w:rPr>
                <w:rFonts w:hint="eastAsia"/>
                <w:sz w:val="21"/>
                <w:szCs w:val="21"/>
              </w:rPr>
              <w:br w:type="textWrapping"/>
            </w:r>
            <w:r>
              <w:rPr>
                <w:rFonts w:hint="eastAsia"/>
                <w:sz w:val="21"/>
                <w:szCs w:val="21"/>
              </w:rPr>
              <w:t>文物小动画动画技术规格如下：</w:t>
            </w:r>
            <w:r>
              <w:rPr>
                <w:rFonts w:hint="eastAsia"/>
                <w:sz w:val="21"/>
                <w:szCs w:val="21"/>
              </w:rPr>
              <w:br w:type="textWrapping"/>
            </w:r>
            <w:r>
              <w:rPr>
                <w:rFonts w:hint="eastAsia"/>
                <w:sz w:val="21"/>
                <w:szCs w:val="21"/>
              </w:rPr>
              <w:t>1.每部动画时长≥60秒；</w:t>
            </w:r>
            <w:r>
              <w:rPr>
                <w:rFonts w:hint="eastAsia"/>
                <w:sz w:val="21"/>
                <w:szCs w:val="21"/>
              </w:rPr>
              <w:br w:type="textWrapping"/>
            </w:r>
            <w:r>
              <w:rPr>
                <w:rFonts w:hint="eastAsia"/>
                <w:sz w:val="21"/>
                <w:szCs w:val="21"/>
              </w:rPr>
              <w:t>2.动画分辨率不低于4K，并输出2K、720p等多版本；</w:t>
            </w:r>
            <w:r>
              <w:rPr>
                <w:rFonts w:hint="eastAsia"/>
                <w:sz w:val="21"/>
                <w:szCs w:val="21"/>
              </w:rPr>
              <w:br w:type="textWrapping"/>
            </w:r>
            <w:r>
              <w:rPr>
                <w:rFonts w:hint="eastAsia"/>
                <w:sz w:val="21"/>
                <w:szCs w:val="21"/>
              </w:rPr>
              <w:t>3.动画帧速率不低于25FPS；</w:t>
            </w:r>
            <w:r>
              <w:rPr>
                <w:rFonts w:hint="eastAsia"/>
                <w:sz w:val="21"/>
                <w:szCs w:val="21"/>
              </w:rPr>
              <w:br w:type="textWrapping"/>
            </w:r>
            <w:r>
              <w:rPr>
                <w:rFonts w:hint="eastAsia"/>
                <w:sz w:val="21"/>
                <w:szCs w:val="21"/>
              </w:rPr>
              <w:t>4.音频压缩采用AAC（MPEG4 Part3）格式；</w:t>
            </w:r>
            <w:r>
              <w:rPr>
                <w:rFonts w:hint="eastAsia"/>
                <w:sz w:val="21"/>
                <w:szCs w:val="21"/>
              </w:rPr>
              <w:br w:type="textWrapping"/>
            </w:r>
            <w:r>
              <w:rPr>
                <w:rFonts w:hint="eastAsia"/>
                <w:sz w:val="21"/>
                <w:szCs w:val="21"/>
              </w:rPr>
              <w:t>5.音频码流率128Kbps（恒定）；</w:t>
            </w:r>
            <w:r>
              <w:rPr>
                <w:rFonts w:hint="eastAsia"/>
                <w:sz w:val="21"/>
                <w:szCs w:val="21"/>
              </w:rPr>
              <w:br w:type="textWrapping"/>
            </w:r>
            <w:r>
              <w:rPr>
                <w:rFonts w:hint="eastAsia"/>
                <w:sz w:val="21"/>
                <w:szCs w:val="21"/>
              </w:rPr>
              <w:t>6.动画制作，须严格按照分镜头脚本进行，不得随意更改分镜脚本的时间和内容；</w:t>
            </w:r>
            <w:r>
              <w:rPr>
                <w:rFonts w:hint="eastAsia"/>
                <w:sz w:val="21"/>
                <w:szCs w:val="21"/>
              </w:rPr>
              <w:br w:type="textWrapping"/>
            </w:r>
            <w:r>
              <w:rPr>
                <w:rFonts w:hint="eastAsia"/>
                <w:sz w:val="21"/>
                <w:szCs w:val="21"/>
              </w:rPr>
              <w:t>7.根据动画脚本内容，合理设计原画节奏，绘制线条、色彩清晰，细节完整；</w:t>
            </w:r>
            <w:r>
              <w:rPr>
                <w:rFonts w:hint="eastAsia"/>
                <w:sz w:val="21"/>
                <w:szCs w:val="21"/>
              </w:rPr>
              <w:br w:type="textWrapping"/>
            </w:r>
            <w:r>
              <w:rPr>
                <w:rFonts w:hint="eastAsia"/>
                <w:sz w:val="21"/>
                <w:szCs w:val="21"/>
              </w:rPr>
              <w:t>8.动画剪辑过程中，避免采用简单重复方式以保持动画播放时间；</w:t>
            </w:r>
            <w:r>
              <w:rPr>
                <w:rFonts w:hint="eastAsia"/>
                <w:sz w:val="21"/>
                <w:szCs w:val="21"/>
              </w:rPr>
              <w:br w:type="textWrapping"/>
            </w:r>
            <w:r>
              <w:rPr>
                <w:rFonts w:hint="eastAsia"/>
                <w:sz w:val="21"/>
                <w:szCs w:val="21"/>
              </w:rPr>
              <w:t>9.动画场景丰富，远景、近景等齐全；</w:t>
            </w:r>
            <w:r>
              <w:rPr>
                <w:rFonts w:hint="eastAsia"/>
                <w:sz w:val="21"/>
                <w:szCs w:val="21"/>
              </w:rPr>
              <w:br w:type="textWrapping"/>
            </w:r>
            <w:r>
              <w:rPr>
                <w:rFonts w:hint="eastAsia"/>
                <w:sz w:val="21"/>
                <w:szCs w:val="21"/>
              </w:rPr>
              <w:t>10.动画背景音乐符合画面表现内容；</w:t>
            </w:r>
            <w:r>
              <w:rPr>
                <w:rFonts w:hint="eastAsia"/>
                <w:sz w:val="21"/>
                <w:szCs w:val="21"/>
              </w:rPr>
              <w:br w:type="textWrapping"/>
            </w:r>
            <w:r>
              <w:rPr>
                <w:rFonts w:hint="eastAsia"/>
                <w:sz w:val="21"/>
                <w:szCs w:val="21"/>
              </w:rPr>
              <w:t>11.动画在指定的播放环境下，无扭曲变形、质感通透细腻、图像层次丰富、色彩还原度高；</w:t>
            </w:r>
            <w:r>
              <w:rPr>
                <w:rFonts w:hint="eastAsia"/>
                <w:sz w:val="21"/>
                <w:szCs w:val="21"/>
              </w:rPr>
              <w:br w:type="textWrapping"/>
            </w:r>
            <w:r>
              <w:rPr>
                <w:rFonts w:hint="eastAsia"/>
                <w:sz w:val="21"/>
                <w:szCs w:val="21"/>
              </w:rPr>
              <w:t>12.动画播放时，画面、音频、字幕、标题等要达到精准同步，视频无卡帧现象；</w:t>
            </w:r>
            <w:r>
              <w:rPr>
                <w:rFonts w:hint="eastAsia"/>
                <w:sz w:val="21"/>
                <w:szCs w:val="21"/>
              </w:rPr>
              <w:br w:type="textWrapping"/>
            </w:r>
            <w:r>
              <w:rPr>
                <w:rFonts w:hint="eastAsia"/>
                <w:sz w:val="21"/>
                <w:szCs w:val="21"/>
              </w:rPr>
              <w:t>13.动画支持在PC、移动终端、触摸屏等多种终端设备上运行；</w:t>
            </w:r>
            <w:r>
              <w:rPr>
                <w:rFonts w:hint="eastAsia"/>
                <w:sz w:val="21"/>
                <w:szCs w:val="21"/>
              </w:rPr>
              <w:br w:type="textWrapping"/>
            </w:r>
            <w:r>
              <w:rPr>
                <w:rFonts w:hint="eastAsia"/>
                <w:sz w:val="21"/>
                <w:szCs w:val="21"/>
              </w:rPr>
              <w:t>14.动画格式为*.mp4。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17</w:t>
            </w:r>
          </w:p>
        </w:tc>
        <w:tc>
          <w:tcPr>
            <w:tcW w:w="750" w:type="dxa"/>
            <w:vMerge w:val="restart"/>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萨珊银币AR扫描</w:t>
            </w: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AR软件</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套</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定制开发AR交互软件，AR文物识别系统巧妙融合虚拟信息与现实场景中的文物，用户仅需通过手机进行AR扫描，即可直观获取文物的图文介绍、三维模型等多媒体内容，实现真实文物与丰富虚拟信息的同步观赏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5"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18</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多媒体内容</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套</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制作5套针对萨珊银币的创意故事化解说资源</w:t>
            </w:r>
            <w:r>
              <w:rPr>
                <w:rFonts w:hint="eastAsia"/>
                <w:sz w:val="21"/>
                <w:szCs w:val="21"/>
              </w:rPr>
              <w:br w:type="textWrapping"/>
            </w:r>
            <w:r>
              <w:rPr>
                <w:rFonts w:hint="eastAsia"/>
                <w:sz w:val="21"/>
                <w:szCs w:val="21"/>
              </w:rPr>
              <w:t>1.故事化解说</w:t>
            </w:r>
            <w:r>
              <w:rPr>
                <w:rFonts w:hint="eastAsia"/>
                <w:sz w:val="21"/>
                <w:szCs w:val="21"/>
              </w:rPr>
              <w:br w:type="textWrapping"/>
            </w:r>
            <w:r>
              <w:rPr>
                <w:rFonts w:hint="eastAsia"/>
                <w:sz w:val="21"/>
                <w:szCs w:val="21"/>
              </w:rPr>
              <w:t>每条文物故事化解说至少400字；</w:t>
            </w:r>
            <w:r>
              <w:rPr>
                <w:rFonts w:hint="eastAsia"/>
                <w:sz w:val="21"/>
                <w:szCs w:val="21"/>
              </w:rPr>
              <w:br w:type="textWrapping"/>
            </w:r>
            <w:r>
              <w:rPr>
                <w:rFonts w:hint="eastAsia"/>
                <w:sz w:val="21"/>
                <w:szCs w:val="21"/>
              </w:rPr>
              <w:t>深入挖掘文物背后蕴藏的人文精神，用词平实洗练，内容生动有趣；</w:t>
            </w:r>
            <w:r>
              <w:rPr>
                <w:rFonts w:hint="eastAsia"/>
                <w:sz w:val="21"/>
                <w:szCs w:val="21"/>
              </w:rPr>
              <w:br w:type="textWrapping"/>
            </w:r>
            <w:r>
              <w:rPr>
                <w:rFonts w:hint="eastAsia"/>
                <w:sz w:val="21"/>
                <w:szCs w:val="21"/>
              </w:rPr>
              <w:t>输出格式为文本格式。</w:t>
            </w:r>
            <w:r>
              <w:rPr>
                <w:rFonts w:hint="eastAsia"/>
                <w:sz w:val="21"/>
                <w:szCs w:val="21"/>
              </w:rPr>
              <w:br w:type="textWrapping"/>
            </w:r>
            <w:r>
              <w:rPr>
                <w:rFonts w:hint="eastAsia"/>
                <w:sz w:val="21"/>
                <w:szCs w:val="21"/>
              </w:rPr>
              <w:t>2.专业语音录制</w:t>
            </w:r>
            <w:r>
              <w:rPr>
                <w:rFonts w:hint="eastAsia"/>
                <w:sz w:val="21"/>
                <w:szCs w:val="21"/>
              </w:rPr>
              <w:br w:type="textWrapping"/>
            </w:r>
            <w:r>
              <w:rPr>
                <w:rFonts w:hint="eastAsia"/>
                <w:sz w:val="21"/>
                <w:szCs w:val="21"/>
              </w:rPr>
              <w:t>高质量完成导览音频的录音、校对与制作；</w:t>
            </w:r>
            <w:r>
              <w:rPr>
                <w:rFonts w:hint="eastAsia"/>
                <w:sz w:val="21"/>
                <w:szCs w:val="21"/>
              </w:rPr>
              <w:br w:type="textWrapping"/>
            </w:r>
            <w:r>
              <w:rPr>
                <w:rFonts w:hint="eastAsia"/>
                <w:sz w:val="21"/>
                <w:szCs w:val="21"/>
              </w:rPr>
              <w:t>音频压缩格式为AAC(MPEG4 Part3)，码流率为128Kbps（恒定）；</w:t>
            </w:r>
            <w:r>
              <w:rPr>
                <w:rFonts w:hint="eastAsia"/>
                <w:sz w:val="21"/>
                <w:szCs w:val="21"/>
              </w:rPr>
              <w:br w:type="textWrapping"/>
            </w:r>
            <w:r>
              <w:rPr>
                <w:rFonts w:hint="eastAsia"/>
                <w:sz w:val="21"/>
                <w:szCs w:val="21"/>
              </w:rPr>
              <w:t>音频数据清晰无杂音，播放流畅；</w:t>
            </w:r>
            <w:r>
              <w:rPr>
                <w:rFonts w:hint="eastAsia"/>
                <w:sz w:val="21"/>
                <w:szCs w:val="21"/>
              </w:rPr>
              <w:br w:type="textWrapping"/>
            </w:r>
            <w:r>
              <w:rPr>
                <w:rFonts w:hint="eastAsia"/>
                <w:sz w:val="21"/>
                <w:szCs w:val="21"/>
              </w:rPr>
              <w:t>音频音量90分贝左右，录音软件平均波形峰值大约在－3到－6之间；</w:t>
            </w:r>
            <w:r>
              <w:rPr>
                <w:rFonts w:hint="eastAsia"/>
                <w:sz w:val="21"/>
                <w:szCs w:val="21"/>
              </w:rPr>
              <w:br w:type="textWrapping"/>
            </w:r>
            <w:r>
              <w:rPr>
                <w:rFonts w:hint="eastAsia"/>
                <w:sz w:val="21"/>
                <w:szCs w:val="21"/>
              </w:rPr>
              <w:t>音频命名格式统一；</w:t>
            </w:r>
            <w:r>
              <w:rPr>
                <w:rFonts w:hint="eastAsia"/>
                <w:sz w:val="21"/>
                <w:szCs w:val="21"/>
              </w:rPr>
              <w:br w:type="textWrapping"/>
            </w:r>
            <w:r>
              <w:rPr>
                <w:rFonts w:hint="eastAsia"/>
                <w:sz w:val="21"/>
                <w:szCs w:val="21"/>
              </w:rPr>
              <w:t>成果格式为*.mp3格式，双声道立体声。</w:t>
            </w:r>
            <w:r>
              <w:rPr>
                <w:rFonts w:hint="eastAsia"/>
                <w:sz w:val="21"/>
                <w:szCs w:val="21"/>
              </w:rPr>
              <w:br w:type="textWrapping"/>
            </w:r>
            <w:r>
              <w:rPr>
                <w:rFonts w:hint="eastAsia"/>
                <w:sz w:val="21"/>
                <w:szCs w:val="21"/>
              </w:rPr>
              <w:t>3.图片编制</w:t>
            </w:r>
            <w:r>
              <w:rPr>
                <w:rFonts w:hint="eastAsia"/>
                <w:sz w:val="21"/>
                <w:szCs w:val="21"/>
              </w:rPr>
              <w:br w:type="textWrapping"/>
            </w:r>
            <w:r>
              <w:rPr>
                <w:rFonts w:hint="eastAsia"/>
                <w:sz w:val="21"/>
                <w:szCs w:val="21"/>
              </w:rPr>
              <w:t>根据文物本体，优化文物图片轮廓、纯净度、体积感、光照、清晰度、材质以及颜色；</w:t>
            </w:r>
            <w:r>
              <w:rPr>
                <w:rFonts w:hint="eastAsia"/>
                <w:sz w:val="21"/>
                <w:szCs w:val="21"/>
              </w:rPr>
              <w:br w:type="textWrapping"/>
            </w:r>
            <w:r>
              <w:rPr>
                <w:rFonts w:hint="eastAsia"/>
                <w:sz w:val="21"/>
                <w:szCs w:val="21"/>
              </w:rPr>
              <w:t>每件文物精修图片不少于3张；</w:t>
            </w:r>
            <w:r>
              <w:rPr>
                <w:rFonts w:hint="eastAsia"/>
                <w:sz w:val="21"/>
                <w:szCs w:val="21"/>
              </w:rPr>
              <w:br w:type="textWrapping"/>
            </w:r>
            <w:r>
              <w:rPr>
                <w:rFonts w:hint="eastAsia"/>
                <w:sz w:val="21"/>
                <w:szCs w:val="21"/>
              </w:rPr>
              <w:t>图片尺寸为1920*1080px；</w:t>
            </w:r>
            <w:r>
              <w:rPr>
                <w:rFonts w:hint="eastAsia"/>
                <w:sz w:val="21"/>
                <w:szCs w:val="21"/>
              </w:rPr>
              <w:br w:type="textWrapping"/>
            </w:r>
            <w:r>
              <w:rPr>
                <w:rFonts w:hint="eastAsia"/>
                <w:sz w:val="21"/>
                <w:szCs w:val="21"/>
              </w:rPr>
              <w:t>成果格式为WEBP格式。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19</w:t>
            </w:r>
          </w:p>
        </w:tc>
        <w:tc>
          <w:tcPr>
            <w:tcW w:w="750" w:type="dxa"/>
            <w:vMerge w:val="restart"/>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克州数字宝藏魔方</w:t>
            </w: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室内LED全彩高清屏幕</w:t>
            </w:r>
          </w:p>
        </w:tc>
        <w:tc>
          <w:tcPr>
            <w:tcW w:w="65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9.3</w:t>
            </w:r>
          </w:p>
        </w:tc>
        <w:tc>
          <w:tcPr>
            <w:tcW w:w="686"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w:t>
            </w:r>
          </w:p>
        </w:tc>
        <w:tc>
          <w:tcPr>
            <w:tcW w:w="5832" w:type="dxa"/>
            <w:shd w:val="clear" w:color="auto" w:fill="auto"/>
            <w:vAlign w:val="center"/>
          </w:tcPr>
          <w:p>
            <w:pPr>
              <w:keepNext w:val="0"/>
              <w:keepLines w:val="0"/>
              <w:pageBreakBefore w:val="0"/>
              <w:widowControl/>
              <w:numPr>
                <w:ilvl w:val="0"/>
                <w:numId w:val="0"/>
              </w:numPr>
              <w:kinsoku/>
              <w:wordWrap w:val="0"/>
              <w:overflowPunct/>
              <w:topLinePunct w:val="0"/>
              <w:autoSpaceDE w:val="0"/>
              <w:autoSpaceDN/>
              <w:bidi w:val="0"/>
              <w:adjustRightInd w:val="0"/>
              <w:snapToGrid w:val="0"/>
              <w:spacing w:beforeAutospacing="0" w:after="0" w:line="300" w:lineRule="exact"/>
              <w:textAlignment w:val="auto"/>
              <w:rPr>
                <w:rFonts w:hint="eastAsia"/>
                <w:sz w:val="21"/>
                <w:szCs w:val="21"/>
              </w:rPr>
            </w:pPr>
            <w:r>
              <w:rPr>
                <w:rFonts w:hint="eastAsia"/>
                <w:sz w:val="21"/>
                <w:szCs w:val="21"/>
                <w:lang w:val="en-US" w:eastAsia="zh-CN"/>
              </w:rPr>
              <w:t>1.</w:t>
            </w:r>
            <w:r>
              <w:rPr>
                <w:rFonts w:hint="eastAsia"/>
                <w:sz w:val="21"/>
                <w:szCs w:val="21"/>
              </w:rPr>
              <w:t>型号:P1.5 系列    间距：1.5mm</w:t>
            </w:r>
          </w:p>
          <w:p>
            <w:pPr>
              <w:keepNext w:val="0"/>
              <w:keepLines w:val="0"/>
              <w:pageBreakBefore w:val="0"/>
              <w:widowControl/>
              <w:numPr>
                <w:ilvl w:val="0"/>
                <w:numId w:val="0"/>
              </w:numPr>
              <w:kinsoku/>
              <w:wordWrap w:val="0"/>
              <w:overflowPunct/>
              <w:topLinePunct w:val="0"/>
              <w:autoSpaceDE w:val="0"/>
              <w:autoSpaceDN/>
              <w:bidi w:val="0"/>
              <w:adjustRightInd w:val="0"/>
              <w:snapToGrid w:val="0"/>
              <w:spacing w:beforeAutospacing="0" w:after="0" w:line="300" w:lineRule="exact"/>
              <w:ind w:leftChars="0"/>
              <w:textAlignment w:val="auto"/>
              <w:rPr>
                <w:rFonts w:hint="eastAsia"/>
                <w:sz w:val="21"/>
                <w:szCs w:val="21"/>
              </w:rPr>
            </w:pPr>
            <w:r>
              <w:rPr>
                <w:rFonts w:hint="eastAsia"/>
                <w:sz w:val="21"/>
                <w:szCs w:val="21"/>
                <w:lang w:val="en-US" w:eastAsia="zh-CN"/>
              </w:rPr>
              <w:t>2.</w:t>
            </w:r>
            <w:r>
              <w:rPr>
                <w:rFonts w:hint="eastAsia"/>
                <w:sz w:val="21"/>
                <w:szCs w:val="21"/>
              </w:rPr>
              <w:t xml:space="preserve">像素密度：425000像素/m2  </w:t>
            </w:r>
            <w:r>
              <w:rPr>
                <w:rFonts w:hint="eastAsia"/>
                <w:sz w:val="21"/>
                <w:szCs w:val="21"/>
              </w:rPr>
              <w:br w:type="textWrapping"/>
            </w:r>
            <w:r>
              <w:rPr>
                <w:rFonts w:hint="eastAsia"/>
                <w:sz w:val="21"/>
                <w:szCs w:val="21"/>
              </w:rPr>
              <w:t xml:space="preserve">3.模组尺寸：320mmX160mm </w:t>
            </w:r>
            <w:r>
              <w:rPr>
                <w:rFonts w:hint="eastAsia"/>
                <w:sz w:val="21"/>
                <w:szCs w:val="21"/>
              </w:rPr>
              <w:br w:type="textWrapping"/>
            </w:r>
            <w:r>
              <w:rPr>
                <w:rFonts w:hint="eastAsia"/>
                <w:sz w:val="21"/>
                <w:szCs w:val="21"/>
              </w:rPr>
              <w:t>4.灰度等级：16bit</w:t>
            </w:r>
            <w:r>
              <w:rPr>
                <w:rFonts w:hint="eastAsia"/>
                <w:sz w:val="21"/>
                <w:szCs w:val="21"/>
              </w:rPr>
              <w:br w:type="textWrapping"/>
            </w:r>
            <w:r>
              <w:rPr>
                <w:rFonts w:hint="eastAsia"/>
                <w:sz w:val="21"/>
                <w:szCs w:val="21"/>
              </w:rPr>
              <w:t xml:space="preserve">5.刷新率：≥3840HZ </w:t>
            </w:r>
          </w:p>
          <w:p>
            <w:pPr>
              <w:keepNext w:val="0"/>
              <w:keepLines w:val="0"/>
              <w:pageBreakBefore w:val="0"/>
              <w:widowControl/>
              <w:numPr>
                <w:ilvl w:val="0"/>
                <w:numId w:val="0"/>
              </w:numPr>
              <w:kinsoku/>
              <w:wordWrap w:val="0"/>
              <w:overflowPunct/>
              <w:topLinePunct w:val="0"/>
              <w:autoSpaceDE w:val="0"/>
              <w:autoSpaceDN/>
              <w:bidi w:val="0"/>
              <w:adjustRightInd w:val="0"/>
              <w:snapToGrid w:val="0"/>
              <w:spacing w:beforeAutospacing="0" w:after="0" w:line="300" w:lineRule="exact"/>
              <w:textAlignment w:val="auto"/>
              <w:rPr>
                <w:rFonts w:hint="eastAsia"/>
                <w:sz w:val="21"/>
                <w:szCs w:val="21"/>
              </w:rPr>
            </w:pPr>
            <w:r>
              <w:rPr>
                <w:rFonts w:hint="eastAsia"/>
                <w:sz w:val="21"/>
                <w:szCs w:val="21"/>
                <w:lang w:val="en-US" w:eastAsia="zh-CN"/>
              </w:rPr>
              <w:t>6.</w:t>
            </w:r>
            <w:r>
              <w:rPr>
                <w:rFonts w:hint="eastAsia"/>
                <w:sz w:val="21"/>
                <w:szCs w:val="21"/>
              </w:rPr>
              <w:t xml:space="preserve">屏幕分辨率：6240点*2184点 =1362816点 </w:t>
            </w:r>
          </w:p>
          <w:p>
            <w:pPr>
              <w:keepNext w:val="0"/>
              <w:keepLines w:val="0"/>
              <w:pageBreakBefore w:val="0"/>
              <w:widowControl/>
              <w:numPr>
                <w:ilvl w:val="0"/>
                <w:numId w:val="0"/>
              </w:numPr>
              <w:kinsoku/>
              <w:wordWrap w:val="0"/>
              <w:overflowPunct/>
              <w:topLinePunct w:val="0"/>
              <w:autoSpaceDE w:val="0"/>
              <w:autoSpaceDN/>
              <w:bidi w:val="0"/>
              <w:adjustRightInd w:val="0"/>
              <w:snapToGrid w:val="0"/>
              <w:spacing w:beforeAutospacing="0" w:after="0" w:line="300" w:lineRule="exact"/>
              <w:textAlignment w:val="auto"/>
              <w:rPr>
                <w:rFonts w:hint="eastAsia"/>
                <w:sz w:val="21"/>
                <w:szCs w:val="21"/>
              </w:rPr>
            </w:pPr>
            <w:r>
              <w:rPr>
                <w:rFonts w:hint="eastAsia"/>
                <w:sz w:val="21"/>
                <w:szCs w:val="21"/>
                <w:lang w:val="en-US" w:eastAsia="zh-CN"/>
              </w:rPr>
              <w:t>7.</w:t>
            </w:r>
            <w:r>
              <w:rPr>
                <w:rFonts w:hint="eastAsia"/>
                <w:sz w:val="21"/>
                <w:szCs w:val="21"/>
              </w:rPr>
              <w:t xml:space="preserve">亮度： ≥800cd/㎡ </w:t>
            </w:r>
          </w:p>
          <w:p>
            <w:pPr>
              <w:keepNext w:val="0"/>
              <w:keepLines w:val="0"/>
              <w:pageBreakBefore w:val="0"/>
              <w:widowControl/>
              <w:numPr>
                <w:ilvl w:val="0"/>
                <w:numId w:val="0"/>
              </w:numPr>
              <w:kinsoku/>
              <w:wordWrap w:val="0"/>
              <w:overflowPunct/>
              <w:topLinePunct w:val="0"/>
              <w:autoSpaceDE w:val="0"/>
              <w:autoSpaceDN/>
              <w:bidi w:val="0"/>
              <w:adjustRightInd w:val="0"/>
              <w:snapToGrid w:val="0"/>
              <w:spacing w:beforeAutospacing="0" w:after="0" w:line="300" w:lineRule="exact"/>
              <w:textAlignment w:val="auto"/>
              <w:rPr>
                <w:sz w:val="21"/>
                <w:szCs w:val="21"/>
              </w:rPr>
            </w:pPr>
            <w:r>
              <w:rPr>
                <w:rFonts w:hint="eastAsia"/>
                <w:sz w:val="21"/>
                <w:szCs w:val="21"/>
              </w:rPr>
              <w:t>8.功耗（W/m2）：峰值:＜450W/㎡ 平均:＜150W/㎡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20</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开关电源</w:t>
            </w:r>
          </w:p>
        </w:tc>
        <w:tc>
          <w:tcPr>
            <w:tcW w:w="65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31</w:t>
            </w:r>
          </w:p>
        </w:tc>
        <w:tc>
          <w:tcPr>
            <w:tcW w:w="686"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1.200W电源，内置EMI滤波器</w:t>
            </w:r>
            <w:r>
              <w:rPr>
                <w:rFonts w:hint="eastAsia"/>
                <w:sz w:val="21"/>
                <w:szCs w:val="21"/>
              </w:rPr>
              <w:br w:type="textWrapping"/>
            </w:r>
            <w:r>
              <w:rPr>
                <w:rFonts w:hint="eastAsia"/>
                <w:sz w:val="21"/>
                <w:szCs w:val="21"/>
              </w:rPr>
              <w:t>2.具有过流及短路保护，出入电压190-250VAC,输入频率47-63HZ，输出电压调整范围±5-±10%，输出过载保护110-160%</w:t>
            </w:r>
            <w:r>
              <w:rPr>
                <w:rFonts w:hint="eastAsia"/>
                <w:sz w:val="21"/>
                <w:szCs w:val="21"/>
              </w:rPr>
              <w:br w:type="textWrapping"/>
            </w:r>
            <w:r>
              <w:rPr>
                <w:rFonts w:hint="eastAsia"/>
                <w:sz w:val="21"/>
                <w:szCs w:val="21"/>
              </w:rPr>
              <w:t>3.耐压测试：输入对输出1.5KV AC/1min,输入对地：1.5KV AC/1min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21</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000000" w:fill="FFFFFF"/>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拼接处理器</w:t>
            </w:r>
          </w:p>
        </w:tc>
        <w:tc>
          <w:tcPr>
            <w:tcW w:w="650" w:type="dxa"/>
            <w:shd w:val="clear" w:color="000000" w:fill="FFFFFF"/>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000000" w:fill="FFFFFF"/>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000000" w:fill="FFFFFF"/>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1.输入板卡类型(—卡两路):  4KHDMI/4KDP/HDMI/DVI/VGA/SDI/CVBS/HDBaseT/IP</w:t>
            </w:r>
            <w:r>
              <w:rPr>
                <w:rFonts w:hint="eastAsia"/>
                <w:sz w:val="21"/>
                <w:szCs w:val="21"/>
              </w:rPr>
              <w:br w:type="textWrapping"/>
            </w:r>
            <w:r>
              <w:rPr>
                <w:rFonts w:hint="eastAsia"/>
                <w:sz w:val="21"/>
                <w:szCs w:val="21"/>
              </w:rPr>
              <w:t>2. 输出板卡类型  (一卡两路，四图层)：  HDMI/DV</w:t>
            </w:r>
            <w:r>
              <w:rPr>
                <w:rFonts w:hint="eastAsia"/>
                <w:sz w:val="21"/>
                <w:szCs w:val="21"/>
              </w:rPr>
              <w:br w:type="textWrapping"/>
            </w:r>
            <w:r>
              <w:rPr>
                <w:rFonts w:hint="eastAsia"/>
                <w:sz w:val="21"/>
                <w:szCs w:val="21"/>
              </w:rPr>
              <w:t>3.独有 LED 图像处理算法，有效解决 LED屏显示中出现的画面断层和像素点缺失的问题</w:t>
            </w:r>
            <w:r>
              <w:rPr>
                <w:rFonts w:hint="eastAsia"/>
                <w:sz w:val="21"/>
                <w:szCs w:val="21"/>
              </w:rPr>
              <w:br w:type="textWrapping"/>
            </w:r>
            <w:r>
              <w:rPr>
                <w:rFonts w:hint="eastAsia"/>
                <w:sz w:val="21"/>
                <w:szCs w:val="21"/>
              </w:rPr>
              <w:t>4.支持超高清视频多端口信号输入并实时同步输出，兼容 NvidiaMosaic与AMD Eyefinity技术</w:t>
            </w:r>
            <w:r>
              <w:rPr>
                <w:rFonts w:hint="eastAsia"/>
                <w:sz w:val="21"/>
                <w:szCs w:val="21"/>
              </w:rPr>
              <w:br w:type="textWrapping"/>
            </w:r>
            <w:r>
              <w:rPr>
                <w:rFonts w:hint="eastAsia"/>
                <w:sz w:val="21"/>
                <w:szCs w:val="21"/>
              </w:rPr>
              <w:t>5.支持超高清底图显示，同时支持不同屏幕上传不同底图图片，呈现不一样的底图效果</w:t>
            </w:r>
            <w:r>
              <w:rPr>
                <w:rFonts w:hint="eastAsia"/>
                <w:sz w:val="21"/>
                <w:szCs w:val="21"/>
              </w:rPr>
              <w:br w:type="textWrapping"/>
            </w:r>
            <w:r>
              <w:rPr>
                <w:rFonts w:hint="eastAsia"/>
                <w:sz w:val="21"/>
                <w:szCs w:val="21"/>
              </w:rPr>
              <w:t>6.输入最高分辨率可达4K@30HZ,输出分辨率可自定义，满足不同规格的 LED屏幕显示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22</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通用控制系统</w:t>
            </w:r>
          </w:p>
        </w:tc>
        <w:tc>
          <w:tcPr>
            <w:tcW w:w="65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26</w:t>
            </w:r>
          </w:p>
        </w:tc>
        <w:tc>
          <w:tcPr>
            <w:tcW w:w="686"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张</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 xml:space="preserve">1.集成 8个标准 HUB75 接口，免接 HUB； </w:t>
            </w:r>
            <w:r>
              <w:rPr>
                <w:rFonts w:hint="eastAsia"/>
                <w:sz w:val="21"/>
                <w:szCs w:val="21"/>
              </w:rPr>
              <w:br w:type="textWrapping"/>
            </w:r>
            <w:r>
              <w:rPr>
                <w:rFonts w:hint="eastAsia"/>
                <w:sz w:val="21"/>
                <w:szCs w:val="21"/>
              </w:rPr>
              <w:t xml:space="preserve">2.单卡输出 RGB 数据 24 组； </w:t>
            </w:r>
            <w:r>
              <w:rPr>
                <w:rFonts w:hint="eastAsia"/>
                <w:sz w:val="21"/>
                <w:szCs w:val="21"/>
              </w:rPr>
              <w:br w:type="textWrapping"/>
            </w:r>
            <w:r>
              <w:rPr>
                <w:rFonts w:hint="eastAsia"/>
                <w:sz w:val="21"/>
                <w:szCs w:val="21"/>
              </w:rPr>
              <w:t xml:space="preserve">3.单卡带载像素为 256×226； </w:t>
            </w:r>
            <w:r>
              <w:rPr>
                <w:rFonts w:hint="eastAsia"/>
                <w:sz w:val="21"/>
                <w:szCs w:val="21"/>
              </w:rPr>
              <w:br w:type="textWrapping"/>
            </w:r>
            <w:r>
              <w:rPr>
                <w:rFonts w:hint="eastAsia"/>
                <w:sz w:val="21"/>
                <w:szCs w:val="21"/>
              </w:rPr>
              <w:t xml:space="preserve">4.支持配置文件回读； </w:t>
            </w:r>
            <w:r>
              <w:rPr>
                <w:rFonts w:hint="eastAsia"/>
                <w:sz w:val="21"/>
                <w:szCs w:val="21"/>
              </w:rPr>
              <w:br w:type="textWrapping"/>
            </w:r>
            <w:r>
              <w:rPr>
                <w:rFonts w:hint="eastAsia"/>
                <w:sz w:val="21"/>
                <w:szCs w:val="21"/>
              </w:rPr>
              <w:t xml:space="preserve">5.支持温度监控. </w:t>
            </w:r>
            <w:r>
              <w:rPr>
                <w:rFonts w:hint="eastAsia"/>
                <w:sz w:val="21"/>
                <w:szCs w:val="21"/>
              </w:rPr>
              <w:br w:type="textWrapping"/>
            </w:r>
            <w:r>
              <w:rPr>
                <w:rFonts w:hint="eastAsia"/>
                <w:sz w:val="21"/>
                <w:szCs w:val="21"/>
              </w:rPr>
              <w:t xml:space="preserve">6.支持网线通讯状态检测； </w:t>
            </w:r>
            <w:r>
              <w:rPr>
                <w:rFonts w:hint="eastAsia"/>
                <w:sz w:val="21"/>
                <w:szCs w:val="21"/>
              </w:rPr>
              <w:br w:type="textWrapping"/>
            </w:r>
            <w:r>
              <w:rPr>
                <w:rFonts w:hint="eastAsia"/>
                <w:sz w:val="21"/>
                <w:szCs w:val="21"/>
              </w:rPr>
              <w:t xml:space="preserve">7.支持供电电压检测； </w:t>
            </w:r>
            <w:r>
              <w:rPr>
                <w:rFonts w:hint="eastAsia"/>
                <w:sz w:val="21"/>
                <w:szCs w:val="21"/>
              </w:rPr>
              <w:br w:type="textWrapping"/>
            </w:r>
            <w:r>
              <w:rPr>
                <w:rFonts w:hint="eastAsia"/>
                <w:sz w:val="21"/>
                <w:szCs w:val="21"/>
              </w:rPr>
              <w:t xml:space="preserve">8.支持高灰度高刷新； </w:t>
            </w:r>
            <w:r>
              <w:rPr>
                <w:rFonts w:hint="eastAsia"/>
                <w:sz w:val="21"/>
                <w:szCs w:val="21"/>
              </w:rPr>
              <w:br w:type="textWrapping"/>
            </w:r>
            <w:r>
              <w:rPr>
                <w:rFonts w:hint="eastAsia"/>
                <w:sz w:val="21"/>
                <w:szCs w:val="21"/>
              </w:rPr>
              <w:t xml:space="preserve">9.支持逐点亮色度校正； </w:t>
            </w:r>
            <w:r>
              <w:rPr>
                <w:rFonts w:hint="eastAsia"/>
                <w:sz w:val="21"/>
                <w:szCs w:val="21"/>
              </w:rPr>
              <w:br w:type="textWrapping"/>
            </w:r>
            <w:r>
              <w:rPr>
                <w:rFonts w:hint="eastAsia"/>
                <w:sz w:val="21"/>
                <w:szCs w:val="21"/>
              </w:rPr>
              <w:t>10.支持接收卡预存画面设置。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23</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控制系统软件</w:t>
            </w:r>
          </w:p>
        </w:tc>
        <w:tc>
          <w:tcPr>
            <w:tcW w:w="65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套</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系统播放软件、参数设置软件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24</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支撑结构</w:t>
            </w:r>
          </w:p>
        </w:tc>
        <w:tc>
          <w:tcPr>
            <w:tcW w:w="65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10</w:t>
            </w:r>
          </w:p>
        </w:tc>
        <w:tc>
          <w:tcPr>
            <w:tcW w:w="686"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黑钛不锈钢包边,上下左右各5cm，,暂定壁挂或嵌入式安装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25</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配电箱</w:t>
            </w:r>
          </w:p>
        </w:tc>
        <w:tc>
          <w:tcPr>
            <w:tcW w:w="65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10KW负载，过流、过压保护，远程开关机电子屏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26</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屏体内部线材</w:t>
            </w:r>
          </w:p>
        </w:tc>
        <w:tc>
          <w:tcPr>
            <w:tcW w:w="65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项</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国标3*2.5电缆线，超五类网线、长排线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27</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图像处理器</w:t>
            </w:r>
          </w:p>
        </w:tc>
        <w:tc>
          <w:tcPr>
            <w:tcW w:w="65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 xml:space="preserve">1.处理器：≥4 核 3.0GHz； </w:t>
            </w:r>
            <w:r>
              <w:rPr>
                <w:rFonts w:hint="eastAsia"/>
                <w:sz w:val="21"/>
                <w:szCs w:val="21"/>
              </w:rPr>
              <w:br w:type="textWrapping"/>
            </w:r>
            <w:r>
              <w:rPr>
                <w:rFonts w:hint="eastAsia"/>
                <w:sz w:val="21"/>
                <w:szCs w:val="21"/>
              </w:rPr>
              <w:t xml:space="preserve">2.内存：≥16GB 运行内存； </w:t>
            </w:r>
            <w:r>
              <w:rPr>
                <w:rFonts w:hint="eastAsia"/>
                <w:sz w:val="21"/>
                <w:szCs w:val="21"/>
              </w:rPr>
              <w:br w:type="textWrapping"/>
            </w:r>
            <w:r>
              <w:rPr>
                <w:rFonts w:hint="eastAsia"/>
                <w:sz w:val="21"/>
                <w:szCs w:val="21"/>
              </w:rPr>
              <w:t xml:space="preserve">3.硬盘： ≥128GB 固态硬盘 </w:t>
            </w:r>
            <w:r>
              <w:rPr>
                <w:rFonts w:hint="eastAsia"/>
                <w:sz w:val="21"/>
                <w:szCs w:val="21"/>
              </w:rPr>
              <w:br w:type="textWrapping"/>
            </w:r>
            <w:r>
              <w:rPr>
                <w:rFonts w:hint="eastAsia"/>
                <w:sz w:val="21"/>
                <w:szCs w:val="21"/>
              </w:rPr>
              <w:t>4.显卡： ≥2G 独立显卡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28</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设备装置</w:t>
            </w:r>
          </w:p>
        </w:tc>
        <w:tc>
          <w:tcPr>
            <w:tcW w:w="65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项</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立足克州文物的区域特色，提取文物文化元素，综合运用多媒体展示形式，精巧构思、创意策划，打造集观赏、交互、导览为一体的多功能交互体验装置。交互体验装置要以精巧的造型吸引观众驻足欣赏，以优美而震撼的3D动画向观众展示文物背后的故事，传递历史文化知识。造型设计上因地制宜，兼顾场馆层高、位置要求，造型大气简洁，同时满足灵活拆卸、便捷更新的客观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29</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裸眼3D动画</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sz w:val="21"/>
                <w:szCs w:val="21"/>
              </w:rPr>
              <w:t>6</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部</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1.每部动画时长≥30秒；</w:t>
            </w:r>
            <w:r>
              <w:rPr>
                <w:rFonts w:hint="eastAsia"/>
                <w:sz w:val="21"/>
                <w:szCs w:val="21"/>
              </w:rPr>
              <w:br w:type="textWrapping"/>
            </w:r>
            <w:r>
              <w:rPr>
                <w:rFonts w:hint="eastAsia"/>
                <w:sz w:val="21"/>
                <w:szCs w:val="21"/>
              </w:rPr>
              <w:t>2.动画分辨率不低于4K，并输出2K、720p等多版本；</w:t>
            </w:r>
            <w:r>
              <w:rPr>
                <w:rFonts w:hint="eastAsia"/>
                <w:sz w:val="21"/>
                <w:szCs w:val="21"/>
              </w:rPr>
              <w:br w:type="textWrapping"/>
            </w:r>
            <w:r>
              <w:rPr>
                <w:rFonts w:hint="eastAsia"/>
                <w:sz w:val="21"/>
                <w:szCs w:val="21"/>
              </w:rPr>
              <w:t>3.动画帧速率不低于25FPS；</w:t>
            </w:r>
            <w:r>
              <w:rPr>
                <w:rFonts w:hint="eastAsia"/>
                <w:sz w:val="21"/>
                <w:szCs w:val="21"/>
              </w:rPr>
              <w:br w:type="textWrapping"/>
            </w:r>
            <w:r>
              <w:rPr>
                <w:rFonts w:hint="eastAsia"/>
                <w:sz w:val="21"/>
                <w:szCs w:val="21"/>
              </w:rPr>
              <w:t>4.音频压缩采用AAC（MPEG4 Part3）格式；</w:t>
            </w:r>
            <w:r>
              <w:rPr>
                <w:rFonts w:hint="eastAsia"/>
                <w:sz w:val="21"/>
                <w:szCs w:val="21"/>
              </w:rPr>
              <w:br w:type="textWrapping"/>
            </w:r>
            <w:r>
              <w:rPr>
                <w:rFonts w:hint="eastAsia"/>
                <w:sz w:val="21"/>
                <w:szCs w:val="21"/>
              </w:rPr>
              <w:t>5.音频码流率128Kbps（恒定）；</w:t>
            </w:r>
            <w:r>
              <w:rPr>
                <w:rFonts w:hint="eastAsia"/>
                <w:sz w:val="21"/>
                <w:szCs w:val="21"/>
              </w:rPr>
              <w:br w:type="textWrapping"/>
            </w:r>
            <w:r>
              <w:rPr>
                <w:rFonts w:hint="eastAsia"/>
                <w:sz w:val="21"/>
                <w:szCs w:val="21"/>
              </w:rPr>
              <w:t>6.动画制作，须严格按照分镜头脚本进行，不得随意更改分镜脚本的时间和内容；</w:t>
            </w:r>
            <w:r>
              <w:rPr>
                <w:rFonts w:hint="eastAsia"/>
                <w:sz w:val="21"/>
                <w:szCs w:val="21"/>
              </w:rPr>
              <w:br w:type="textWrapping"/>
            </w:r>
            <w:r>
              <w:rPr>
                <w:rFonts w:hint="eastAsia"/>
                <w:sz w:val="21"/>
                <w:szCs w:val="21"/>
              </w:rPr>
              <w:t>7.根据动画脚本内容，合理设计原画节奏，绘制线条、色彩清晰，细节完整；</w:t>
            </w:r>
            <w:r>
              <w:rPr>
                <w:rFonts w:hint="eastAsia"/>
                <w:sz w:val="21"/>
                <w:szCs w:val="21"/>
              </w:rPr>
              <w:br w:type="textWrapping"/>
            </w:r>
            <w:r>
              <w:rPr>
                <w:rFonts w:hint="eastAsia"/>
                <w:sz w:val="21"/>
                <w:szCs w:val="21"/>
              </w:rPr>
              <w:t>8.动画剪辑过程中，避免采用简单重复方式以保持动画播放时间；</w:t>
            </w:r>
            <w:r>
              <w:rPr>
                <w:rFonts w:hint="eastAsia"/>
                <w:sz w:val="21"/>
                <w:szCs w:val="21"/>
              </w:rPr>
              <w:br w:type="textWrapping"/>
            </w:r>
            <w:r>
              <w:rPr>
                <w:rFonts w:hint="eastAsia"/>
                <w:sz w:val="21"/>
                <w:szCs w:val="21"/>
              </w:rPr>
              <w:t>9.动画场景丰富，远景、近景等齐全；</w:t>
            </w:r>
            <w:r>
              <w:rPr>
                <w:rFonts w:hint="eastAsia"/>
                <w:sz w:val="21"/>
                <w:szCs w:val="21"/>
              </w:rPr>
              <w:br w:type="textWrapping"/>
            </w:r>
            <w:r>
              <w:rPr>
                <w:rFonts w:hint="eastAsia"/>
                <w:sz w:val="21"/>
                <w:szCs w:val="21"/>
              </w:rPr>
              <w:t>10.动画背景音乐符合画面表现内容；</w:t>
            </w:r>
            <w:r>
              <w:rPr>
                <w:rFonts w:hint="eastAsia"/>
                <w:sz w:val="21"/>
                <w:szCs w:val="21"/>
              </w:rPr>
              <w:br w:type="textWrapping"/>
            </w:r>
            <w:r>
              <w:rPr>
                <w:rFonts w:hint="eastAsia"/>
                <w:sz w:val="21"/>
                <w:szCs w:val="21"/>
              </w:rPr>
              <w:t>11.动画在指定的播放环境下，无扭曲变形、质感通透细腻、图像层次丰富、色彩还原度高；</w:t>
            </w:r>
            <w:r>
              <w:rPr>
                <w:rFonts w:hint="eastAsia"/>
                <w:sz w:val="21"/>
                <w:szCs w:val="21"/>
              </w:rPr>
              <w:br w:type="textWrapping"/>
            </w:r>
            <w:r>
              <w:rPr>
                <w:rFonts w:hint="eastAsia"/>
                <w:sz w:val="21"/>
                <w:szCs w:val="21"/>
              </w:rPr>
              <w:t>12.动画播放时，画面、音频、字幕、标题等要达到精准同步，视频无卡帧现象；</w:t>
            </w:r>
            <w:r>
              <w:rPr>
                <w:rFonts w:hint="eastAsia"/>
                <w:sz w:val="21"/>
                <w:szCs w:val="21"/>
              </w:rPr>
              <w:br w:type="textWrapping"/>
            </w:r>
            <w:r>
              <w:rPr>
                <w:rFonts w:hint="eastAsia"/>
                <w:sz w:val="21"/>
                <w:szCs w:val="21"/>
              </w:rPr>
              <w:t>13.动画支持在PC、移动终端、触摸屏等多种终端设备上运行；</w:t>
            </w:r>
            <w:r>
              <w:rPr>
                <w:rFonts w:hint="eastAsia"/>
                <w:sz w:val="21"/>
                <w:szCs w:val="21"/>
              </w:rPr>
              <w:br w:type="textWrapping"/>
            </w:r>
            <w:r>
              <w:rPr>
                <w:rFonts w:hint="eastAsia"/>
                <w:sz w:val="21"/>
                <w:szCs w:val="21"/>
              </w:rPr>
              <w:t>14.动画格式为*.mp4。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30</w:t>
            </w:r>
          </w:p>
        </w:tc>
        <w:tc>
          <w:tcPr>
            <w:tcW w:w="750" w:type="dxa"/>
            <w:vMerge w:val="restart"/>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柯尔克孜刺绣非遗交互装置</w:t>
            </w: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触摸一体机</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2</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 xml:space="preserve">1.规格尺寸 ≥43寸 </w:t>
            </w:r>
            <w:r>
              <w:rPr>
                <w:rFonts w:hint="eastAsia"/>
                <w:sz w:val="21"/>
                <w:szCs w:val="21"/>
              </w:rPr>
              <w:br w:type="textWrapping"/>
            </w:r>
            <w:r>
              <w:rPr>
                <w:rFonts w:hint="eastAsia"/>
                <w:sz w:val="21"/>
                <w:szCs w:val="21"/>
              </w:rPr>
              <w:t>2.亮度 ≥300cd/m2</w:t>
            </w:r>
            <w:r>
              <w:rPr>
                <w:rFonts w:hint="eastAsia"/>
                <w:sz w:val="21"/>
                <w:szCs w:val="21"/>
              </w:rPr>
              <w:br w:type="textWrapping"/>
            </w:r>
            <w:r>
              <w:rPr>
                <w:rFonts w:hint="eastAsia"/>
                <w:sz w:val="21"/>
                <w:szCs w:val="21"/>
              </w:rPr>
              <w:t>3.可视角 178。 (H) /178。(V)</w:t>
            </w:r>
            <w:r>
              <w:rPr>
                <w:rFonts w:hint="eastAsia"/>
                <w:sz w:val="21"/>
                <w:szCs w:val="21"/>
              </w:rPr>
              <w:br w:type="textWrapping"/>
            </w:r>
            <w:r>
              <w:rPr>
                <w:rFonts w:hint="eastAsia"/>
                <w:sz w:val="21"/>
                <w:szCs w:val="21"/>
              </w:rPr>
              <w:t>4.色深度 8 bit, 16.7 M</w:t>
            </w:r>
            <w:r>
              <w:rPr>
                <w:rFonts w:hint="eastAsia"/>
                <w:sz w:val="21"/>
                <w:szCs w:val="21"/>
              </w:rPr>
              <w:br w:type="textWrapping"/>
            </w:r>
            <w:r>
              <w:rPr>
                <w:rFonts w:hint="eastAsia"/>
                <w:sz w:val="21"/>
                <w:szCs w:val="21"/>
              </w:rPr>
              <w:t xml:space="preserve">5.处理器：≥4 核 3.0GHz； </w:t>
            </w:r>
            <w:r>
              <w:rPr>
                <w:rFonts w:hint="eastAsia"/>
                <w:sz w:val="21"/>
                <w:szCs w:val="21"/>
              </w:rPr>
              <w:br w:type="textWrapping"/>
            </w:r>
            <w:r>
              <w:rPr>
                <w:rFonts w:hint="eastAsia"/>
                <w:sz w:val="21"/>
                <w:szCs w:val="21"/>
              </w:rPr>
              <w:t xml:space="preserve">6.内存：≥16GB 运行内存； </w:t>
            </w:r>
            <w:r>
              <w:rPr>
                <w:rFonts w:hint="eastAsia"/>
                <w:sz w:val="21"/>
                <w:szCs w:val="21"/>
              </w:rPr>
              <w:br w:type="textWrapping"/>
            </w:r>
            <w:r>
              <w:rPr>
                <w:rFonts w:hint="eastAsia"/>
                <w:sz w:val="21"/>
                <w:szCs w:val="21"/>
              </w:rPr>
              <w:t xml:space="preserve">7.硬盘： ≥128GB 固态硬盘 </w:t>
            </w:r>
            <w:r>
              <w:rPr>
                <w:rFonts w:hint="eastAsia"/>
                <w:sz w:val="21"/>
                <w:szCs w:val="21"/>
              </w:rPr>
              <w:br w:type="textWrapping"/>
            </w:r>
            <w:r>
              <w:rPr>
                <w:rFonts w:hint="eastAsia"/>
                <w:sz w:val="21"/>
                <w:szCs w:val="21"/>
              </w:rPr>
              <w:t>8.显卡： ≥2G 独立显卡</w:t>
            </w:r>
            <w:r>
              <w:rPr>
                <w:rFonts w:hint="eastAsia"/>
                <w:sz w:val="21"/>
                <w:szCs w:val="21"/>
              </w:rPr>
              <w:br w:type="textWrapping"/>
            </w:r>
            <w:r>
              <w:rPr>
                <w:rFonts w:hint="eastAsia"/>
                <w:sz w:val="21"/>
                <w:szCs w:val="21"/>
              </w:rPr>
              <w:t>9.网络接口 LAN 口 × 1，Wi-Fi 10.数据传输接口 USB2.0*2</w:t>
            </w:r>
            <w:r>
              <w:rPr>
                <w:rFonts w:hint="eastAsia"/>
                <w:sz w:val="21"/>
                <w:szCs w:val="21"/>
              </w:rPr>
              <w:br w:type="textWrapping"/>
            </w:r>
            <w:r>
              <w:rPr>
                <w:rFonts w:hint="eastAsia"/>
                <w:sz w:val="21"/>
                <w:szCs w:val="21"/>
              </w:rPr>
              <w:t>11.触摸嵌入方式 内置一体式，非外挂式</w:t>
            </w:r>
            <w:r>
              <w:rPr>
                <w:rFonts w:hint="eastAsia"/>
                <w:sz w:val="21"/>
                <w:szCs w:val="21"/>
              </w:rPr>
              <w:br w:type="textWrapping"/>
            </w:r>
            <w:r>
              <w:rPr>
                <w:rFonts w:hint="eastAsia"/>
                <w:sz w:val="21"/>
                <w:szCs w:val="21"/>
              </w:rPr>
              <w:t>12.触摸感应技术 电容感应识别触摸技术(≥10 点）</w:t>
            </w:r>
            <w:r>
              <w:rPr>
                <w:rFonts w:hint="eastAsia"/>
                <w:sz w:val="21"/>
                <w:szCs w:val="21"/>
              </w:rPr>
              <w:br w:type="textWrapping"/>
            </w:r>
            <w:r>
              <w:rPr>
                <w:rFonts w:hint="eastAsia"/>
                <w:sz w:val="21"/>
                <w:szCs w:val="21"/>
              </w:rPr>
              <w:t>13.定制机柜。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31</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交互程序</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套</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定制开发 柯尔克孜刺绣交互系统，对柯尔克孜族刺绣的原料、技法、工艺、色彩、操作方法等进行数字化展示，按照交互程序引导提示、以趣味性引导受众进行刺绣操作，学习、传承非物质文化遗产。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32</w:t>
            </w:r>
          </w:p>
        </w:tc>
        <w:tc>
          <w:tcPr>
            <w:tcW w:w="750" w:type="dxa"/>
            <w:vMerge w:val="restart"/>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民族服饰“换衣魔镜”</w:t>
            </w: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触摸一体机</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2</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 xml:space="preserve">1.规格尺寸 ≥65寸 </w:t>
            </w:r>
            <w:r>
              <w:rPr>
                <w:rFonts w:hint="eastAsia"/>
                <w:sz w:val="21"/>
                <w:szCs w:val="21"/>
              </w:rPr>
              <w:br w:type="textWrapping"/>
            </w:r>
            <w:r>
              <w:rPr>
                <w:rFonts w:hint="eastAsia"/>
                <w:sz w:val="21"/>
                <w:szCs w:val="21"/>
              </w:rPr>
              <w:t>2.亮度 ≥300cd/m2</w:t>
            </w:r>
            <w:r>
              <w:rPr>
                <w:rFonts w:hint="eastAsia"/>
                <w:sz w:val="21"/>
                <w:szCs w:val="21"/>
              </w:rPr>
              <w:br w:type="textWrapping"/>
            </w:r>
            <w:r>
              <w:rPr>
                <w:rFonts w:hint="eastAsia"/>
                <w:sz w:val="21"/>
                <w:szCs w:val="21"/>
              </w:rPr>
              <w:t>3.可视角 178。 (H) /178。(V)</w:t>
            </w:r>
            <w:r>
              <w:rPr>
                <w:rFonts w:hint="eastAsia"/>
                <w:sz w:val="21"/>
                <w:szCs w:val="21"/>
              </w:rPr>
              <w:br w:type="textWrapping"/>
            </w:r>
            <w:r>
              <w:rPr>
                <w:rFonts w:hint="eastAsia"/>
                <w:sz w:val="21"/>
                <w:szCs w:val="21"/>
              </w:rPr>
              <w:t>4.色深度 8 bit, 16.7 M</w:t>
            </w:r>
            <w:r>
              <w:rPr>
                <w:rFonts w:hint="eastAsia"/>
                <w:sz w:val="21"/>
                <w:szCs w:val="21"/>
              </w:rPr>
              <w:br w:type="textWrapping"/>
            </w:r>
            <w:r>
              <w:rPr>
                <w:rFonts w:hint="eastAsia"/>
                <w:sz w:val="21"/>
                <w:szCs w:val="21"/>
              </w:rPr>
              <w:t xml:space="preserve">5.处理器：≥4 核 3.0GHz； </w:t>
            </w:r>
            <w:r>
              <w:rPr>
                <w:rFonts w:hint="eastAsia"/>
                <w:sz w:val="21"/>
                <w:szCs w:val="21"/>
              </w:rPr>
              <w:br w:type="textWrapping"/>
            </w:r>
            <w:r>
              <w:rPr>
                <w:rFonts w:hint="eastAsia"/>
                <w:sz w:val="21"/>
                <w:szCs w:val="21"/>
              </w:rPr>
              <w:t xml:space="preserve">6.内存：≥16GB 运行内存； </w:t>
            </w:r>
            <w:r>
              <w:rPr>
                <w:rFonts w:hint="eastAsia"/>
                <w:sz w:val="21"/>
                <w:szCs w:val="21"/>
              </w:rPr>
              <w:br w:type="textWrapping"/>
            </w:r>
            <w:r>
              <w:rPr>
                <w:rFonts w:hint="eastAsia"/>
                <w:sz w:val="21"/>
                <w:szCs w:val="21"/>
              </w:rPr>
              <w:t xml:space="preserve">7.硬盘： ≥128GB 固态硬盘 </w:t>
            </w:r>
            <w:r>
              <w:rPr>
                <w:rFonts w:hint="eastAsia"/>
                <w:sz w:val="21"/>
                <w:szCs w:val="21"/>
              </w:rPr>
              <w:br w:type="textWrapping"/>
            </w:r>
            <w:r>
              <w:rPr>
                <w:rFonts w:hint="eastAsia"/>
                <w:sz w:val="21"/>
                <w:szCs w:val="21"/>
              </w:rPr>
              <w:t>8.显卡： ≥2G 独立显卡</w:t>
            </w:r>
            <w:r>
              <w:rPr>
                <w:rFonts w:hint="eastAsia"/>
                <w:sz w:val="21"/>
                <w:szCs w:val="21"/>
              </w:rPr>
              <w:br w:type="textWrapping"/>
            </w:r>
            <w:r>
              <w:rPr>
                <w:rFonts w:hint="eastAsia"/>
                <w:sz w:val="21"/>
                <w:szCs w:val="21"/>
              </w:rPr>
              <w:t>9.网络接口 LAN 口 × 1，Wi-Fi 10.数据传输接口 USB2.0*2</w:t>
            </w:r>
            <w:r>
              <w:rPr>
                <w:rFonts w:hint="eastAsia"/>
                <w:sz w:val="21"/>
                <w:szCs w:val="21"/>
              </w:rPr>
              <w:br w:type="textWrapping"/>
            </w:r>
            <w:r>
              <w:rPr>
                <w:rFonts w:hint="eastAsia"/>
                <w:sz w:val="21"/>
                <w:szCs w:val="21"/>
              </w:rPr>
              <w:t>11.触摸嵌入方式 内置一体式，非外挂式</w:t>
            </w:r>
            <w:r>
              <w:rPr>
                <w:rFonts w:hint="eastAsia"/>
                <w:sz w:val="21"/>
                <w:szCs w:val="21"/>
              </w:rPr>
              <w:br w:type="textWrapping"/>
            </w:r>
            <w:r>
              <w:rPr>
                <w:rFonts w:hint="eastAsia"/>
                <w:sz w:val="21"/>
                <w:szCs w:val="21"/>
              </w:rPr>
              <w:t>12.触摸感应技术 电容感应识别触摸技术(≥10 点）</w:t>
            </w:r>
            <w:r>
              <w:rPr>
                <w:rFonts w:hint="eastAsia"/>
                <w:sz w:val="21"/>
                <w:szCs w:val="21"/>
              </w:rPr>
              <w:br w:type="textWrapping"/>
            </w:r>
            <w:r>
              <w:rPr>
                <w:rFonts w:hint="eastAsia"/>
                <w:sz w:val="21"/>
                <w:szCs w:val="21"/>
              </w:rPr>
              <w:t>13.定制机柜。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33</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图像识别系统</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2</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 传感器分辨率：1280x720（全高清）</w:t>
            </w:r>
            <w:r>
              <w:rPr>
                <w:rFonts w:hint="eastAsia"/>
                <w:sz w:val="21"/>
                <w:szCs w:val="21"/>
              </w:rPr>
              <w:br w:type="textWrapping"/>
            </w:r>
            <w:r>
              <w:rPr>
                <w:rFonts w:hint="eastAsia"/>
                <w:sz w:val="21"/>
                <w:szCs w:val="21"/>
              </w:rPr>
              <w:t>2. 传感器视角：水平视角为 57°，垂直视角为 35°</w:t>
            </w:r>
            <w:r>
              <w:rPr>
                <w:rFonts w:hint="eastAsia"/>
                <w:sz w:val="21"/>
                <w:szCs w:val="21"/>
              </w:rPr>
              <w:br w:type="textWrapping"/>
            </w:r>
            <w:r>
              <w:rPr>
                <w:rFonts w:hint="eastAsia"/>
                <w:sz w:val="21"/>
                <w:szCs w:val="21"/>
              </w:rPr>
              <w:t>3. 传感器颜色识别范围：支持 RGB 彩色识别，支持 RGB 彩色和灰度模式切换</w:t>
            </w:r>
            <w:r>
              <w:rPr>
                <w:rFonts w:hint="eastAsia"/>
                <w:sz w:val="21"/>
                <w:szCs w:val="21"/>
              </w:rPr>
              <w:br w:type="textWrapping"/>
            </w:r>
            <w:r>
              <w:rPr>
                <w:rFonts w:hint="eastAsia"/>
                <w:sz w:val="21"/>
                <w:szCs w:val="21"/>
              </w:rPr>
              <w:t>4. 传感器运动识别速度：最高可达 30fps</w:t>
            </w:r>
            <w:r>
              <w:rPr>
                <w:rFonts w:hint="eastAsia"/>
                <w:sz w:val="21"/>
                <w:szCs w:val="21"/>
              </w:rPr>
              <w:br w:type="textWrapping"/>
            </w:r>
            <w:r>
              <w:rPr>
                <w:rFonts w:hint="eastAsia"/>
                <w:sz w:val="21"/>
                <w:szCs w:val="21"/>
              </w:rPr>
              <w:t>5. 传感器深度分辨率：512 x 424（可在实际应用中动态调整分辨率）</w:t>
            </w:r>
            <w:r>
              <w:rPr>
                <w:rFonts w:hint="eastAsia"/>
                <w:sz w:val="21"/>
                <w:szCs w:val="21"/>
              </w:rPr>
              <w:br w:type="textWrapping"/>
            </w:r>
            <w:r>
              <w:rPr>
                <w:rFonts w:hint="eastAsia"/>
                <w:sz w:val="21"/>
                <w:szCs w:val="21"/>
              </w:rPr>
              <w:t>6. 传感器深度范围：可达 4m（根据个体差异可能有所不同）</w:t>
            </w:r>
            <w:r>
              <w:rPr>
                <w:rFonts w:hint="eastAsia"/>
                <w:sz w:val="21"/>
                <w:szCs w:val="21"/>
              </w:rPr>
              <w:br w:type="textWrapping"/>
            </w:r>
            <w:r>
              <w:rPr>
                <w:rFonts w:hint="eastAsia"/>
                <w:sz w:val="21"/>
                <w:szCs w:val="21"/>
              </w:rPr>
              <w:t>7. 设备重量：约 550g（不含线缆）</w:t>
            </w:r>
            <w:r>
              <w:rPr>
                <w:rFonts w:hint="eastAsia"/>
                <w:sz w:val="21"/>
                <w:szCs w:val="21"/>
              </w:rPr>
              <w:br w:type="textWrapping"/>
            </w:r>
            <w:r>
              <w:rPr>
                <w:rFonts w:hint="eastAsia"/>
                <w:sz w:val="21"/>
                <w:szCs w:val="21"/>
              </w:rPr>
              <w:t>8. 线缆长度：标准长度为 1.8m，可选择其他长度线缆</w:t>
            </w:r>
            <w:r>
              <w:rPr>
                <w:rFonts w:hint="eastAsia"/>
                <w:sz w:val="21"/>
                <w:szCs w:val="21"/>
              </w:rPr>
              <w:br w:type="textWrapping"/>
            </w:r>
            <w:r>
              <w:rPr>
                <w:rFonts w:hint="eastAsia"/>
                <w:sz w:val="21"/>
                <w:szCs w:val="21"/>
              </w:rPr>
              <w:t>9.能够通过摄像头和传感器识别用户的动作、面部表情、身体语言等，无需任何外部设备或数据线即可进行控制。</w:t>
            </w:r>
            <w:r>
              <w:rPr>
                <w:rFonts w:hint="eastAsia"/>
                <w:sz w:val="21"/>
                <w:szCs w:val="21"/>
              </w:rPr>
              <w:br w:type="textWrapping"/>
            </w:r>
            <w:r>
              <w:rPr>
                <w:rFonts w:hint="eastAsia"/>
                <w:sz w:val="21"/>
                <w:szCs w:val="21"/>
              </w:rPr>
              <w:t>10.能够自动识别出用户的面部特征，并进行跟踪和识别。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34</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交互程序</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套</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定制开发民族服饰互动穿衣交互系统，按照交互程序引导提示，对克孜勒苏柯尔克孜自治州不同民族的传统服饰进行展示，并实现换装展示、扫描留念等交互体验功能。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35</w:t>
            </w:r>
          </w:p>
        </w:tc>
        <w:tc>
          <w:tcPr>
            <w:tcW w:w="750" w:type="dxa"/>
            <w:vMerge w:val="restart"/>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触控丝路：“一带一路” 新航图</w:t>
            </w: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55寸液晶拼接屏</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6</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 xml:space="preserve">1.拼接边缝：物理拼缝0.88mm </w:t>
            </w:r>
            <w:r>
              <w:rPr>
                <w:rFonts w:hint="eastAsia"/>
                <w:sz w:val="21"/>
                <w:szCs w:val="21"/>
              </w:rPr>
              <w:br w:type="textWrapping"/>
            </w:r>
            <w:r>
              <w:rPr>
                <w:rFonts w:hint="eastAsia"/>
                <w:sz w:val="21"/>
                <w:szCs w:val="21"/>
              </w:rPr>
              <w:t>2.使用寿命：60000小时</w:t>
            </w:r>
            <w:r>
              <w:rPr>
                <w:rFonts w:hint="eastAsia"/>
                <w:sz w:val="21"/>
                <w:szCs w:val="21"/>
              </w:rPr>
              <w:br w:type="textWrapping"/>
            </w:r>
            <w:r>
              <w:rPr>
                <w:rFonts w:hint="eastAsia"/>
                <w:sz w:val="21"/>
                <w:szCs w:val="21"/>
              </w:rPr>
              <w:t>3.屏幕比例：16:9</w:t>
            </w:r>
            <w:r>
              <w:rPr>
                <w:rFonts w:hint="eastAsia"/>
                <w:sz w:val="21"/>
                <w:szCs w:val="21"/>
              </w:rPr>
              <w:br w:type="textWrapping"/>
            </w:r>
            <w:r>
              <w:rPr>
                <w:rFonts w:hint="eastAsia"/>
                <w:sz w:val="21"/>
                <w:szCs w:val="21"/>
              </w:rPr>
              <w:t>4.分辨率：1920 × 1080</w:t>
            </w:r>
            <w:r>
              <w:rPr>
                <w:rFonts w:hint="eastAsia"/>
                <w:sz w:val="21"/>
                <w:szCs w:val="21"/>
              </w:rPr>
              <w:br w:type="textWrapping"/>
            </w:r>
            <w:r>
              <w:rPr>
                <w:rFonts w:hint="eastAsia"/>
                <w:sz w:val="21"/>
                <w:szCs w:val="21"/>
              </w:rPr>
              <w:t>5.亮度:700cd/㎡</w:t>
            </w:r>
            <w:r>
              <w:rPr>
                <w:rFonts w:hint="eastAsia"/>
                <w:sz w:val="21"/>
                <w:szCs w:val="21"/>
              </w:rPr>
              <w:br w:type="textWrapping"/>
            </w:r>
            <w:r>
              <w:rPr>
                <w:rFonts w:hint="eastAsia"/>
                <w:sz w:val="21"/>
                <w:szCs w:val="21"/>
              </w:rPr>
              <w:t>6.对比度:4000:1（Typ）透射</w:t>
            </w:r>
            <w:r>
              <w:rPr>
                <w:rFonts w:hint="eastAsia"/>
                <w:sz w:val="21"/>
                <w:szCs w:val="21"/>
              </w:rPr>
              <w:br w:type="textWrapping"/>
            </w:r>
            <w:r>
              <w:rPr>
                <w:rFonts w:hint="eastAsia"/>
                <w:sz w:val="21"/>
                <w:szCs w:val="21"/>
              </w:rPr>
              <w:t>7.可视角度:178°/178°(水平/垂直）</w:t>
            </w:r>
            <w:r>
              <w:rPr>
                <w:rFonts w:hint="eastAsia"/>
                <w:sz w:val="21"/>
                <w:szCs w:val="21"/>
              </w:rPr>
              <w:br w:type="textWrapping"/>
            </w:r>
            <w:r>
              <w:rPr>
                <w:rFonts w:hint="eastAsia"/>
                <w:sz w:val="21"/>
                <w:szCs w:val="21"/>
              </w:rPr>
              <w:t>8.响应时间：8ms</w:t>
            </w:r>
            <w:r>
              <w:rPr>
                <w:rFonts w:hint="eastAsia"/>
                <w:sz w:val="21"/>
                <w:szCs w:val="21"/>
              </w:rPr>
              <w:br w:type="textWrapping"/>
            </w:r>
            <w:r>
              <w:rPr>
                <w:rFonts w:hint="eastAsia"/>
                <w:sz w:val="21"/>
                <w:szCs w:val="21"/>
              </w:rPr>
              <w:t>9.显示色彩：16.7M</w:t>
            </w:r>
            <w:r>
              <w:rPr>
                <w:rFonts w:hint="eastAsia"/>
                <w:sz w:val="21"/>
                <w:szCs w:val="21"/>
              </w:rPr>
              <w:br w:type="textWrapping"/>
            </w:r>
            <w:r>
              <w:rPr>
                <w:rFonts w:hint="eastAsia"/>
                <w:sz w:val="21"/>
                <w:szCs w:val="21"/>
              </w:rPr>
              <w:t>10壁挂/落地式设计，由主架、附架及连接配件组成，全部钢材构架，主架起支撑、稳固作用，附架起安装、固定、维护作用。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36</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拼接处理器</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采用PFGA纯硬件构架，无CPU和操作系统可以同时接受并处理各种图形信号；在拼接屏幕上实现任意开窗或全屏幕漫游显示，可以实现跨屏窗口显示，窗口漫游，窗口叠加,图像叠加功能，任意缩放；板卡插拔式设计，实现点对点屏幕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37</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红外触摸框</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1.红外多点触摸框，精度偏差≤0.5毫米；</w:t>
            </w:r>
            <w:r>
              <w:rPr>
                <w:rFonts w:hint="eastAsia"/>
                <w:sz w:val="21"/>
                <w:szCs w:val="21"/>
              </w:rPr>
              <w:br w:type="textWrapping"/>
            </w:r>
            <w:r>
              <w:rPr>
                <w:rFonts w:hint="eastAsia"/>
                <w:sz w:val="21"/>
                <w:szCs w:val="21"/>
              </w:rPr>
              <w:t>2.红外触摸框周长10米；</w:t>
            </w:r>
            <w:r>
              <w:rPr>
                <w:rFonts w:hint="eastAsia"/>
                <w:sz w:val="21"/>
                <w:szCs w:val="21"/>
              </w:rPr>
              <w:br w:type="textWrapping"/>
            </w:r>
            <w:r>
              <w:rPr>
                <w:rFonts w:hint="eastAsia"/>
                <w:sz w:val="21"/>
                <w:szCs w:val="21"/>
              </w:rPr>
              <w:t>3.定制32点多点触摸控制软件系统；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38</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图像处理器</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 xml:space="preserve">1.处理器：≥4 核 3.0GHz； </w:t>
            </w:r>
            <w:r>
              <w:rPr>
                <w:rFonts w:hint="eastAsia"/>
                <w:sz w:val="21"/>
                <w:szCs w:val="21"/>
              </w:rPr>
              <w:br w:type="textWrapping"/>
            </w:r>
            <w:r>
              <w:rPr>
                <w:rFonts w:hint="eastAsia"/>
                <w:sz w:val="21"/>
                <w:szCs w:val="21"/>
              </w:rPr>
              <w:t xml:space="preserve">2.内存：≥16GB 运行内存； </w:t>
            </w:r>
            <w:r>
              <w:rPr>
                <w:rFonts w:hint="eastAsia"/>
                <w:sz w:val="21"/>
                <w:szCs w:val="21"/>
              </w:rPr>
              <w:br w:type="textWrapping"/>
            </w:r>
            <w:r>
              <w:rPr>
                <w:rFonts w:hint="eastAsia"/>
                <w:sz w:val="21"/>
                <w:szCs w:val="21"/>
              </w:rPr>
              <w:t xml:space="preserve">3.硬盘： ≥128GB 固态硬盘 </w:t>
            </w:r>
            <w:r>
              <w:rPr>
                <w:rFonts w:hint="eastAsia"/>
                <w:sz w:val="21"/>
                <w:szCs w:val="21"/>
              </w:rPr>
              <w:br w:type="textWrapping"/>
            </w:r>
            <w:r>
              <w:rPr>
                <w:rFonts w:hint="eastAsia"/>
                <w:sz w:val="21"/>
                <w:szCs w:val="21"/>
              </w:rPr>
              <w:t>4.显卡： ≥4G 独立显卡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39</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交互程序</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套</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定制开发“一带一路”交互查询系统，“一带一路”是“丝绸之路经济带”和“21 世纪海上丝绸之路”的简称，系统从陆上和海上丝绸之路两个维度进行展示，并在全景地图上对“一带一路”沿线的各个国家和地区进行明确标注，观众也可通过点击选择不同的路线和沿线国家进行深入了解。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40</w:t>
            </w:r>
          </w:p>
        </w:tc>
        <w:tc>
          <w:tcPr>
            <w:tcW w:w="750" w:type="dxa"/>
            <w:vMerge w:val="restart"/>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中控系统</w:t>
            </w: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编程主机</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1.CPU ≥i5,内存≥4G，硬盘≥120G，windows 中控电脑， 内置智能 UPS</w:t>
            </w:r>
            <w:r>
              <w:rPr>
                <w:rFonts w:hint="eastAsia"/>
                <w:sz w:val="21"/>
                <w:szCs w:val="21"/>
              </w:rPr>
              <w:br w:type="textWrapping"/>
            </w:r>
            <w:r>
              <w:rPr>
                <w:rFonts w:hint="eastAsia"/>
                <w:sz w:val="21"/>
                <w:szCs w:val="21"/>
              </w:rPr>
              <w:t>2.上电自动开机，断电延时关机</w:t>
            </w:r>
            <w:r>
              <w:rPr>
                <w:rFonts w:hint="eastAsia"/>
                <w:sz w:val="21"/>
                <w:szCs w:val="21"/>
              </w:rPr>
              <w:br w:type="textWrapping"/>
            </w:r>
            <w:r>
              <w:rPr>
                <w:rFonts w:hint="eastAsia"/>
                <w:sz w:val="21"/>
                <w:szCs w:val="21"/>
              </w:rPr>
              <w:t>3.内置总线接口,内置 VGA、HDMI 接口，前面板 有液晶屏幕</w:t>
            </w:r>
            <w:r>
              <w:rPr>
                <w:rFonts w:hint="eastAsia"/>
                <w:sz w:val="21"/>
                <w:szCs w:val="21"/>
              </w:rPr>
              <w:br w:type="textWrapping"/>
            </w:r>
            <w:r>
              <w:rPr>
                <w:rFonts w:hint="eastAsia"/>
                <w:sz w:val="21"/>
                <w:szCs w:val="21"/>
              </w:rPr>
              <w:t xml:space="preserve">4.多媒体展厅专用编程主机，内置总线通信接口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41</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控制单元</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1.16 路电脑控制端口带反馈，16 路红外和串口</w:t>
            </w:r>
            <w:r>
              <w:rPr>
                <w:rFonts w:hint="eastAsia"/>
                <w:sz w:val="21"/>
                <w:szCs w:val="21"/>
              </w:rPr>
              <w:br w:type="textWrapping"/>
            </w:r>
            <w:r>
              <w:rPr>
                <w:rFonts w:hint="eastAsia"/>
                <w:sz w:val="21"/>
                <w:szCs w:val="21"/>
              </w:rPr>
              <w:t>控制通道带反馈</w:t>
            </w:r>
            <w:r>
              <w:rPr>
                <w:rFonts w:hint="eastAsia"/>
                <w:sz w:val="21"/>
                <w:szCs w:val="21"/>
              </w:rPr>
              <w:br w:type="textWrapping"/>
            </w:r>
            <w:r>
              <w:rPr>
                <w:rFonts w:hint="eastAsia"/>
                <w:sz w:val="21"/>
                <w:szCs w:val="21"/>
              </w:rPr>
              <w:t>2.60 组红外学习通道 3.内置时序 64K 储存</w:t>
            </w:r>
            <w:r>
              <w:rPr>
                <w:rFonts w:hint="eastAsia"/>
                <w:sz w:val="21"/>
                <w:szCs w:val="21"/>
              </w:rPr>
              <w:br w:type="textWrapping"/>
            </w:r>
            <w:r>
              <w:rPr>
                <w:rFonts w:hint="eastAsia"/>
                <w:sz w:val="21"/>
                <w:szCs w:val="21"/>
              </w:rPr>
              <w:t>4.电脑、投影机、电视、强电、灯光、串口控制 距离全是 300 米，全带真反馈</w:t>
            </w:r>
            <w:r>
              <w:rPr>
                <w:rFonts w:hint="eastAsia"/>
                <w:sz w:val="21"/>
                <w:szCs w:val="21"/>
              </w:rPr>
              <w:br w:type="textWrapping"/>
            </w:r>
            <w:r>
              <w:rPr>
                <w:rFonts w:hint="eastAsia"/>
                <w:sz w:val="21"/>
                <w:szCs w:val="21"/>
              </w:rPr>
              <w:t>5.内置网络接口</w:t>
            </w:r>
            <w:r>
              <w:rPr>
                <w:rFonts w:hint="eastAsia"/>
                <w:sz w:val="21"/>
                <w:szCs w:val="21"/>
              </w:rPr>
              <w:br w:type="textWrapping"/>
            </w:r>
            <w:r>
              <w:rPr>
                <w:rFonts w:hint="eastAsia"/>
                <w:sz w:val="21"/>
                <w:szCs w:val="21"/>
              </w:rPr>
              <w:t>6.前面板有液晶屏幕，用户自定义 LOGO</w:t>
            </w:r>
            <w:r>
              <w:rPr>
                <w:rFonts w:hint="eastAsia"/>
                <w:sz w:val="21"/>
                <w:szCs w:val="21"/>
              </w:rPr>
              <w:br w:type="textWrapping"/>
            </w:r>
            <w:r>
              <w:rPr>
                <w:rFonts w:hint="eastAsia"/>
                <w:sz w:val="21"/>
                <w:szCs w:val="21"/>
              </w:rPr>
              <w:t xml:space="preserve">7.多媒体展厅专用控制单元可以实时检测电脑，投影机的开关状态，实现一键开馆和一键闭馆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42</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强电控制器</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展厅专用强电控制器，每路峰值 32A 电流，平均 控制电流 24A，带手动按键，带 485 总线接口， 带温度和电流保护，控制展厅灯光 LED，大屏开 关，拼接屏开关等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43</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显示屏控制器</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7</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电视机开关机控制点位，控制距离300米  串口红外选配，带反馈；电视反馈线最大支持1KW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44</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电脑控制器</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8</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1.可以控制开机、关机，实时反馈状态，逻辑板 上有三个继电器分别是开机继电器/关机继电器 /反馈继电器。当关机失败后，在发关机指令自 动转为强制关机</w:t>
            </w:r>
            <w:r>
              <w:rPr>
                <w:rFonts w:hint="eastAsia"/>
                <w:sz w:val="21"/>
                <w:szCs w:val="21"/>
              </w:rPr>
              <w:br w:type="textWrapping"/>
            </w:r>
            <w:r>
              <w:rPr>
                <w:rFonts w:hint="eastAsia"/>
                <w:sz w:val="21"/>
                <w:szCs w:val="21"/>
              </w:rPr>
              <w:t>2.带手动按键，带开机指示灯 3.控制距离≥300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45</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投影控制器</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3</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套</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1.工程投影机开关机控制 2.支持开关机状态管理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46</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平板</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2</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 xml:space="preserve">1.屏幕分辨率 : ≥1920*1080 </w:t>
            </w:r>
            <w:r>
              <w:rPr>
                <w:rFonts w:hint="eastAsia"/>
                <w:sz w:val="21"/>
                <w:szCs w:val="21"/>
              </w:rPr>
              <w:br w:type="textWrapping"/>
            </w:r>
            <w:r>
              <w:rPr>
                <w:rFonts w:hint="eastAsia"/>
                <w:sz w:val="21"/>
                <w:szCs w:val="21"/>
              </w:rPr>
              <w:t>2.尺寸： ≥10 寸</w:t>
            </w:r>
            <w:r>
              <w:rPr>
                <w:rFonts w:hint="eastAsia"/>
                <w:sz w:val="21"/>
                <w:szCs w:val="21"/>
              </w:rPr>
              <w:br w:type="textWrapping"/>
            </w:r>
            <w:r>
              <w:rPr>
                <w:rFonts w:hint="eastAsia"/>
                <w:sz w:val="21"/>
                <w:szCs w:val="21"/>
              </w:rPr>
              <w:t>3.内存/存储： ≥8G+128GB 4.连接:WiFi 功能支持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47</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POE 交换机</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1.24 个 10/100/1000M 自适应电口.支持 PoE/PoE+，4 个 SFP 千兆光口</w:t>
            </w:r>
            <w:r>
              <w:rPr>
                <w:rFonts w:hint="eastAsia"/>
                <w:sz w:val="21"/>
                <w:szCs w:val="21"/>
              </w:rPr>
              <w:br w:type="textWrapping"/>
            </w:r>
            <w:r>
              <w:rPr>
                <w:rFonts w:hint="eastAsia"/>
                <w:sz w:val="21"/>
                <w:szCs w:val="21"/>
              </w:rPr>
              <w:t>2.交换容量： ≥336Gbps 3.包转发率： ≥42Mpps</w:t>
            </w:r>
            <w:r>
              <w:rPr>
                <w:rFonts w:hint="eastAsia"/>
                <w:sz w:val="21"/>
                <w:szCs w:val="21"/>
              </w:rPr>
              <w:br w:type="textWrapping"/>
            </w:r>
            <w:r>
              <w:rPr>
                <w:rFonts w:hint="eastAsia"/>
                <w:sz w:val="21"/>
                <w:szCs w:val="21"/>
              </w:rPr>
              <w:t xml:space="preserve">4.支持静态 MAC 地址、支持 MAC 地址过滤 </w:t>
            </w:r>
          </w:p>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5.VLAN 数量：4094</w:t>
            </w:r>
            <w:r>
              <w:rPr>
                <w:rFonts w:hint="eastAsia"/>
                <w:sz w:val="21"/>
                <w:szCs w:val="21"/>
              </w:rPr>
              <w:br w:type="textWrapping"/>
            </w:r>
            <w:r>
              <w:rPr>
                <w:rFonts w:hint="eastAsia"/>
                <w:sz w:val="21"/>
                <w:szCs w:val="21"/>
              </w:rPr>
              <w:t>6.IP 标准 ACL、MAC 扩展 ACL、IP 扩展 ACL、基 于二层接口(物理接口/AP)关联入口 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48</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无线 AP 管理器</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 ≥5 个 10/100/1000M 电口 (默认 1 个 WAN 口，</w:t>
            </w:r>
            <w:r>
              <w:rPr>
                <w:rFonts w:hint="eastAsia"/>
                <w:sz w:val="21"/>
                <w:szCs w:val="21"/>
              </w:rPr>
              <w:br w:type="textWrapping"/>
            </w:r>
            <w:r>
              <w:rPr>
                <w:rFonts w:hint="eastAsia"/>
                <w:sz w:val="21"/>
                <w:szCs w:val="21"/>
              </w:rPr>
              <w:t>4 个 LAN 口，其中 LAN3 可以切换为 WAN1 口</w:t>
            </w:r>
            <w:r>
              <w:rPr>
                <w:rFonts w:hint="eastAsia"/>
                <w:sz w:val="21"/>
                <w:szCs w:val="21"/>
              </w:rPr>
              <w:br w:type="textWrapping"/>
            </w:r>
            <w:r>
              <w:rPr>
                <w:rFonts w:hint="eastAsia"/>
                <w:sz w:val="21"/>
                <w:szCs w:val="21"/>
              </w:rPr>
              <w:t>2. ≥256MByte 内存</w:t>
            </w:r>
            <w:r>
              <w:rPr>
                <w:rFonts w:hint="eastAsia"/>
                <w:sz w:val="21"/>
                <w:szCs w:val="21"/>
              </w:rPr>
              <w:br w:type="textWrapping"/>
            </w:r>
            <w:r>
              <w:rPr>
                <w:rFonts w:hint="eastAsia"/>
                <w:sz w:val="21"/>
                <w:szCs w:val="21"/>
              </w:rPr>
              <w:t>3.支持≥200 台终端同时在线</w:t>
            </w:r>
            <w:r>
              <w:rPr>
                <w:rFonts w:hint="eastAsia"/>
                <w:sz w:val="21"/>
                <w:szCs w:val="21"/>
              </w:rPr>
              <w:br w:type="textWrapping"/>
            </w:r>
            <w:r>
              <w:rPr>
                <w:rFonts w:hint="eastAsia"/>
                <w:sz w:val="21"/>
                <w:szCs w:val="21"/>
              </w:rPr>
              <w:t>4.AP 管理功能：支持多 SSID 配置、信道设置、 功率设置、SSID 隐藏、设置 STA 数量、可管理  150 个 EAP</w:t>
            </w:r>
            <w:r>
              <w:rPr>
                <w:rFonts w:hint="eastAsia"/>
                <w:sz w:val="21"/>
                <w:szCs w:val="21"/>
              </w:rPr>
              <w:br w:type="textWrapping"/>
            </w:r>
            <w:r>
              <w:rPr>
                <w:rFonts w:hint="eastAsia"/>
                <w:sz w:val="21"/>
                <w:szCs w:val="21"/>
              </w:rPr>
              <w:t>5.支持易网络 AP 自动发现， 自动连接， 自动接 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49</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无线 AP</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10</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1.2.4GHz 支持 80211b/g/n300Mbps；5GHz 支持 802.11a/n/ac433Mbps 传输速率</w:t>
            </w:r>
            <w:r>
              <w:rPr>
                <w:rFonts w:hint="eastAsia"/>
                <w:sz w:val="21"/>
                <w:szCs w:val="21"/>
              </w:rPr>
              <w:br w:type="textWrapping"/>
            </w:r>
            <w:r>
              <w:rPr>
                <w:rFonts w:hint="eastAsia"/>
                <w:sz w:val="21"/>
                <w:szCs w:val="21"/>
              </w:rPr>
              <w:t>2.发射功率： ≤100mw(20dBm，仅为射频卡发射 功率)</w:t>
            </w:r>
            <w:r>
              <w:rPr>
                <w:rFonts w:hint="eastAsia"/>
                <w:sz w:val="21"/>
                <w:szCs w:val="21"/>
              </w:rPr>
              <w:br w:type="textWrapping"/>
            </w:r>
            <w:r>
              <w:rPr>
                <w:rFonts w:hint="eastAsia"/>
                <w:sz w:val="21"/>
                <w:szCs w:val="21"/>
              </w:rPr>
              <w:t>3.1 个 10/100/1000Mbps 自协商以太网口 ;1 个 DC 口 ;1 个 Reset 口</w:t>
            </w:r>
            <w:r>
              <w:rPr>
                <w:rFonts w:hint="eastAsia"/>
                <w:sz w:val="21"/>
                <w:szCs w:val="21"/>
              </w:rPr>
              <w:br w:type="textWrapping"/>
            </w:r>
            <w:r>
              <w:rPr>
                <w:rFonts w:hint="eastAsia"/>
                <w:sz w:val="21"/>
                <w:szCs w:val="21"/>
              </w:rPr>
              <w:t>4.支持 802.3af/802.3at 兼容 POE 供电 5.支持本地 12VDC 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50</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显示器</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1.屏幕比例 16:9</w:t>
            </w:r>
            <w:r>
              <w:rPr>
                <w:rFonts w:hint="eastAsia"/>
                <w:sz w:val="21"/>
                <w:szCs w:val="21"/>
              </w:rPr>
              <w:br w:type="textWrapping"/>
            </w:r>
            <w:r>
              <w:rPr>
                <w:rFonts w:hint="eastAsia"/>
                <w:sz w:val="21"/>
                <w:szCs w:val="21"/>
              </w:rPr>
              <w:t>2.分辨率≥1920×1080 3.色数 16.7M</w:t>
            </w:r>
            <w:r>
              <w:rPr>
                <w:rFonts w:hint="eastAsia"/>
                <w:sz w:val="21"/>
                <w:szCs w:val="21"/>
              </w:rPr>
              <w:br w:type="textWrapping"/>
            </w:r>
            <w:r>
              <w:rPr>
                <w:rFonts w:hint="eastAsia"/>
                <w:sz w:val="21"/>
                <w:szCs w:val="21"/>
              </w:rPr>
              <w:t>4.亮度≥250cd/m2</w:t>
            </w:r>
            <w:r>
              <w:rPr>
                <w:rFonts w:hint="eastAsia"/>
                <w:sz w:val="21"/>
                <w:szCs w:val="21"/>
              </w:rPr>
              <w:br w:type="textWrapping"/>
            </w:r>
            <w:r>
              <w:rPr>
                <w:rFonts w:hint="eastAsia"/>
                <w:sz w:val="21"/>
                <w:szCs w:val="21"/>
              </w:rPr>
              <w:t>5.可视角度：178。/178。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51</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电源时序器</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1.配有彩色液晶智能显示屏，可实时显示当前电 压， 日期时间，通道开关状态</w:t>
            </w:r>
            <w:r>
              <w:rPr>
                <w:rFonts w:hint="eastAsia"/>
                <w:sz w:val="21"/>
                <w:szCs w:val="21"/>
              </w:rPr>
              <w:br w:type="textWrapping"/>
            </w:r>
            <w:r>
              <w:rPr>
                <w:rFonts w:hint="eastAsia"/>
                <w:sz w:val="21"/>
                <w:szCs w:val="21"/>
              </w:rPr>
              <w:t>2.8 路开关通道输出，每路延时开户和关闭时间 可自由设置</w:t>
            </w:r>
            <w:r>
              <w:rPr>
                <w:rFonts w:hint="eastAsia"/>
                <w:sz w:val="21"/>
                <w:szCs w:val="21"/>
              </w:rPr>
              <w:br w:type="textWrapping"/>
            </w:r>
            <w:r>
              <w:rPr>
                <w:rFonts w:hint="eastAsia"/>
                <w:sz w:val="21"/>
                <w:szCs w:val="21"/>
              </w:rPr>
              <w:t>3.每通道独立设有 Bypass 设置，可 ALL Bypass 或单独 Bypass</w:t>
            </w:r>
            <w:r>
              <w:rPr>
                <w:rFonts w:hint="eastAsia"/>
                <w:sz w:val="21"/>
                <w:szCs w:val="21"/>
              </w:rPr>
              <w:br w:type="textWrapping"/>
            </w:r>
            <w:r>
              <w:rPr>
                <w:rFonts w:hint="eastAsia"/>
                <w:sz w:val="21"/>
                <w:szCs w:val="21"/>
              </w:rPr>
              <w:t>4.支持多台设备级联顺序控制，级联自动检测设 置</w:t>
            </w:r>
            <w:r>
              <w:rPr>
                <w:rFonts w:hint="eastAsia"/>
                <w:sz w:val="21"/>
                <w:szCs w:val="21"/>
              </w:rPr>
              <w:br w:type="textWrapping"/>
            </w:r>
            <w:r>
              <w:rPr>
                <w:rFonts w:hint="eastAsia"/>
                <w:sz w:val="21"/>
                <w:szCs w:val="21"/>
              </w:rPr>
              <w:t>5.配置 232 接口，支持外部中控设备控制</w:t>
            </w:r>
            <w:r>
              <w:rPr>
                <w:rFonts w:hint="eastAsia"/>
                <w:sz w:val="21"/>
                <w:szCs w:val="21"/>
              </w:rPr>
              <w:br w:type="textWrapping"/>
            </w:r>
            <w:r>
              <w:rPr>
                <w:rFonts w:hint="eastAsia"/>
                <w:sz w:val="21"/>
                <w:szCs w:val="21"/>
              </w:rPr>
              <w:t>6.每台设备自带设备编码 ID 检测和设置，可实 现远程集中控制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52</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标准机柜</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台</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1.尺寸：42U 标准机柜 2.耐指纹镀铝锌板</w:t>
            </w:r>
            <w:r>
              <w:rPr>
                <w:rFonts w:hint="eastAsia"/>
                <w:sz w:val="21"/>
                <w:szCs w:val="21"/>
              </w:rPr>
              <w:br w:type="textWrapping"/>
            </w:r>
            <w:r>
              <w:rPr>
                <w:rFonts w:hint="eastAsia"/>
                <w:sz w:val="21"/>
                <w:szCs w:val="21"/>
              </w:rPr>
              <w:t>3.SPCC 优质冷轧钢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53</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线材辅材</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批</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 xml:space="preserve">1.6 类网线 </w:t>
            </w:r>
            <w:r>
              <w:rPr>
                <w:rFonts w:hint="eastAsia"/>
                <w:sz w:val="21"/>
                <w:szCs w:val="21"/>
              </w:rPr>
              <w:br w:type="textWrapping"/>
            </w:r>
            <w:r>
              <w:rPr>
                <w:rFonts w:hint="eastAsia"/>
                <w:sz w:val="21"/>
                <w:szCs w:val="21"/>
              </w:rPr>
              <w:t xml:space="preserve">2.信号线  </w:t>
            </w:r>
            <w:r>
              <w:rPr>
                <w:rFonts w:hint="eastAsia"/>
                <w:sz w:val="21"/>
                <w:szCs w:val="21"/>
              </w:rPr>
              <w:br w:type="textWrapping"/>
            </w:r>
            <w:r>
              <w:rPr>
                <w:rFonts w:hint="eastAsia"/>
                <w:sz w:val="21"/>
                <w:szCs w:val="21"/>
              </w:rPr>
              <w:t xml:space="preserve">3.连接线  </w:t>
            </w:r>
            <w:r>
              <w:rPr>
                <w:rFonts w:hint="eastAsia"/>
                <w:sz w:val="21"/>
                <w:szCs w:val="21"/>
              </w:rPr>
              <w:br w:type="textWrapping"/>
            </w:r>
            <w:r>
              <w:rPr>
                <w:rFonts w:hint="eastAsia"/>
                <w:sz w:val="21"/>
                <w:szCs w:val="21"/>
              </w:rPr>
              <w:t>4.线管</w:t>
            </w:r>
            <w:r>
              <w:rPr>
                <w:rFonts w:hint="eastAsia"/>
                <w:sz w:val="21"/>
                <w:szCs w:val="21"/>
              </w:rPr>
              <w:br w:type="textWrapping"/>
            </w:r>
            <w:r>
              <w:rPr>
                <w:rFonts w:hint="eastAsia"/>
                <w:sz w:val="21"/>
                <w:szCs w:val="21"/>
              </w:rPr>
              <w:t>5.安装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54</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PAD 终端操作界面软件</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套</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 功能描述：在移动终端处理用户操作</w:t>
            </w:r>
            <w:r>
              <w:rPr>
                <w:rFonts w:hint="eastAsia"/>
                <w:sz w:val="21"/>
                <w:szCs w:val="21"/>
              </w:rPr>
              <w:br w:type="textWrapping"/>
            </w:r>
            <w:r>
              <w:rPr>
                <w:rFonts w:hint="eastAsia"/>
                <w:sz w:val="21"/>
                <w:szCs w:val="21"/>
              </w:rPr>
              <w:t>2.可发送指令类型：视频控制、欢迎词设置、关 机指令、投影机控制</w:t>
            </w:r>
            <w:r>
              <w:rPr>
                <w:rFonts w:hint="eastAsia"/>
                <w:sz w:val="21"/>
                <w:szCs w:val="21"/>
              </w:rPr>
              <w:br w:type="textWrapping"/>
            </w:r>
            <w:r>
              <w:rPr>
                <w:rFonts w:hint="eastAsia"/>
                <w:sz w:val="21"/>
                <w:szCs w:val="21"/>
              </w:rPr>
              <w:t xml:space="preserve">3.制作方式：为特定用户量身定制界面程序 </w:t>
            </w:r>
          </w:p>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4.用户自定义设计操作界面</w:t>
            </w:r>
            <w:r>
              <w:rPr>
                <w:rFonts w:hint="eastAsia"/>
                <w:sz w:val="21"/>
                <w:szCs w:val="21"/>
              </w:rPr>
              <w:br w:type="textWrapping"/>
            </w:r>
            <w:r>
              <w:rPr>
                <w:rFonts w:hint="eastAsia"/>
                <w:sz w:val="21"/>
                <w:szCs w:val="21"/>
              </w:rPr>
              <w:t>5.所有状态都能反馈到 IPAD 端</w:t>
            </w:r>
            <w:r>
              <w:rPr>
                <w:rFonts w:hint="eastAsia"/>
                <w:sz w:val="21"/>
                <w:szCs w:val="21"/>
              </w:rPr>
              <w:br w:type="textWrapping"/>
            </w:r>
            <w:r>
              <w:rPr>
                <w:rFonts w:hint="eastAsia"/>
                <w:sz w:val="21"/>
                <w:szCs w:val="21"/>
              </w:rPr>
              <w:t>6.支持 IPAD、安卓平板、安卓手机、苹果手机 同时操控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55</w:t>
            </w:r>
          </w:p>
        </w:tc>
        <w:tc>
          <w:tcPr>
            <w:tcW w:w="750" w:type="dxa"/>
            <w:vMerge w:val="continue"/>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jc w:val="center"/>
              <w:textAlignment w:val="auto"/>
              <w:rPr>
                <w:sz w:val="21"/>
                <w:szCs w:val="21"/>
              </w:rPr>
            </w:pPr>
          </w:p>
        </w:tc>
        <w:tc>
          <w:tcPr>
            <w:tcW w:w="678"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软件编程</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套</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1. 基于 WINDOWS 系统平台编程开发</w:t>
            </w:r>
            <w:r>
              <w:rPr>
                <w:rFonts w:hint="eastAsia"/>
                <w:sz w:val="21"/>
                <w:szCs w:val="21"/>
              </w:rPr>
              <w:br w:type="textWrapping"/>
            </w:r>
            <w:r>
              <w:rPr>
                <w:rFonts w:hint="eastAsia"/>
                <w:sz w:val="21"/>
                <w:szCs w:val="21"/>
              </w:rPr>
              <w:t>2.中控软件，人机交互管理 界面设计制作 。中 控软件，含加密狗</w:t>
            </w:r>
            <w:r>
              <w:rPr>
                <w:rFonts w:hint="eastAsia"/>
                <w:sz w:val="21"/>
                <w:szCs w:val="21"/>
              </w:rPr>
              <w:br w:type="textWrapping"/>
            </w:r>
            <w:r>
              <w:rPr>
                <w:rFonts w:hint="eastAsia"/>
                <w:sz w:val="21"/>
                <w:szCs w:val="21"/>
              </w:rPr>
              <w:t>3.IPAD 自动刷新同步，不需要任何软件操作，  而且带实时反馈， 电脑、投影机、电视、强电、 灯光的手动开关也实时反馈到 IPAD 上</w:t>
            </w:r>
            <w:r>
              <w:rPr>
                <w:rFonts w:hint="eastAsia"/>
                <w:sz w:val="21"/>
                <w:szCs w:val="21"/>
              </w:rPr>
              <w:br w:type="textWrapping"/>
            </w:r>
            <w:r>
              <w:rPr>
                <w:rFonts w:hint="eastAsia"/>
                <w:sz w:val="21"/>
                <w:szCs w:val="21"/>
              </w:rPr>
              <w:t>4.PAD 通信连接具有饱和式备份，当编程主控故 障时， 自动连接到备份主机</w:t>
            </w:r>
            <w:r>
              <w:rPr>
                <w:rFonts w:hint="eastAsia"/>
                <w:sz w:val="21"/>
                <w:szCs w:val="21"/>
              </w:rPr>
              <w:br w:type="textWrapping"/>
            </w:r>
            <w:r>
              <w:rPr>
                <w:rFonts w:hint="eastAsia"/>
                <w:sz w:val="21"/>
                <w:szCs w:val="21"/>
              </w:rPr>
              <w:t>5.编程主机的程序可以自动备份和还原到备份 主机，也可以自动备份和还原到云端主机</w:t>
            </w:r>
            <w:r>
              <w:rPr>
                <w:rFonts w:hint="eastAsia"/>
                <w:sz w:val="21"/>
                <w:szCs w:val="21"/>
              </w:rPr>
              <w:br w:type="textWrapping"/>
            </w:r>
            <w:r>
              <w:rPr>
                <w:rFonts w:hint="eastAsia"/>
                <w:sz w:val="21"/>
                <w:szCs w:val="21"/>
              </w:rPr>
              <w:t>6.支持多个 IPAD,多个 86 式机械面板，86 式彩 屏触摸面板</w:t>
            </w:r>
            <w:r>
              <w:rPr>
                <w:rFonts w:hint="eastAsia"/>
                <w:sz w:val="21"/>
                <w:szCs w:val="21"/>
              </w:rPr>
              <w:br w:type="textWrapping"/>
            </w:r>
            <w:r>
              <w:rPr>
                <w:rFonts w:hint="eastAsia"/>
                <w:sz w:val="21"/>
                <w:szCs w:val="21"/>
              </w:rPr>
              <w:t>7.本地日志储存</w:t>
            </w:r>
            <w:r>
              <w:rPr>
                <w:rFonts w:hint="eastAsia"/>
                <w:sz w:val="21"/>
                <w:szCs w:val="21"/>
              </w:rPr>
              <w:br w:type="textWrapping"/>
            </w:r>
            <w:r>
              <w:rPr>
                <w:rFonts w:hint="eastAsia"/>
                <w:sz w:val="21"/>
                <w:szCs w:val="21"/>
              </w:rPr>
              <w:t>8.与第三方软件和硬件的多路 TCP，UDP,串口通 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0"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left="0" w:leftChars="0" w:firstLine="0" w:firstLineChars="0"/>
              <w:jc w:val="center"/>
              <w:textAlignment w:val="auto"/>
              <w:rPr>
                <w:rFonts w:hint="eastAsia"/>
                <w:sz w:val="21"/>
                <w:szCs w:val="21"/>
              </w:rPr>
            </w:pPr>
            <w:r>
              <w:rPr>
                <w:rFonts w:hint="eastAsia"/>
                <w:sz w:val="21"/>
                <w:szCs w:val="21"/>
              </w:rPr>
              <w:t>56</w:t>
            </w:r>
          </w:p>
        </w:tc>
        <w:tc>
          <w:tcPr>
            <w:tcW w:w="1428" w:type="dxa"/>
            <w:gridSpan w:val="2"/>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配套装修工程</w:t>
            </w:r>
          </w:p>
        </w:tc>
        <w:tc>
          <w:tcPr>
            <w:tcW w:w="650"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1</w:t>
            </w:r>
          </w:p>
        </w:tc>
        <w:tc>
          <w:tcPr>
            <w:tcW w:w="686" w:type="dxa"/>
            <w:shd w:val="clear" w:color="auto" w:fill="auto"/>
            <w:noWrap/>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jc w:val="center"/>
              <w:textAlignment w:val="auto"/>
              <w:rPr>
                <w:sz w:val="21"/>
                <w:szCs w:val="21"/>
              </w:rPr>
            </w:pPr>
            <w:r>
              <w:rPr>
                <w:rFonts w:hint="eastAsia"/>
                <w:sz w:val="21"/>
                <w:szCs w:val="21"/>
              </w:rPr>
              <w:t>项</w:t>
            </w:r>
          </w:p>
        </w:tc>
        <w:tc>
          <w:tcPr>
            <w:tcW w:w="5832" w:type="dxa"/>
            <w:shd w:val="clear" w:color="auto" w:fill="auto"/>
            <w:vAlign w:val="center"/>
          </w:tcPr>
          <w:p>
            <w:pPr>
              <w:keepNext w:val="0"/>
              <w:keepLines w:val="0"/>
              <w:pageBreakBefore w:val="0"/>
              <w:widowControl/>
              <w:kinsoku/>
              <w:wordWrap w:val="0"/>
              <w:overflowPunct/>
              <w:topLinePunct w:val="0"/>
              <w:autoSpaceDE w:val="0"/>
              <w:autoSpaceDN/>
              <w:bidi w:val="0"/>
              <w:adjustRightInd w:val="0"/>
              <w:snapToGrid w:val="0"/>
              <w:spacing w:beforeAutospacing="0" w:after="0" w:line="300" w:lineRule="exact"/>
              <w:ind w:firstLine="0"/>
              <w:textAlignment w:val="auto"/>
              <w:rPr>
                <w:sz w:val="21"/>
                <w:szCs w:val="21"/>
              </w:rPr>
            </w:pPr>
            <w:r>
              <w:rPr>
                <w:rFonts w:hint="eastAsia"/>
                <w:sz w:val="21"/>
                <w:szCs w:val="21"/>
              </w:rPr>
              <w:t>配合多媒体展项安装部署所需要的基础装修改造工程。</w:t>
            </w:r>
          </w:p>
        </w:tc>
      </w:tr>
    </w:tbl>
    <w:p>
      <w:pPr>
        <w:pStyle w:val="2"/>
        <w:pageBreakBefore w:val="0"/>
        <w:numPr>
          <w:ilvl w:val="0"/>
          <w:numId w:val="0"/>
        </w:numPr>
        <w:kinsoku/>
        <w:overflowPunct/>
        <w:topLinePunct w:val="0"/>
        <w:bidi w:val="0"/>
        <w:spacing w:beforeLines="0" w:beforeAutospacing="0" w:afterLines="0" w:line="400" w:lineRule="exact"/>
        <w:ind w:leftChars="0"/>
        <w:rPr>
          <w:rFonts w:hint="eastAsia"/>
        </w:rPr>
      </w:pP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B06040202020202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B72AD"/>
    <w:multiLevelType w:val="multilevel"/>
    <w:tmpl w:val="3E5B72AD"/>
    <w:lvl w:ilvl="0" w:tentative="0">
      <w:start w:val="1"/>
      <w:numFmt w:val="chineseCountingThousand"/>
      <w:pStyle w:val="2"/>
      <w:lvlText w:val="%1、"/>
      <w:lvlJc w:val="left"/>
      <w:pPr>
        <w:ind w:left="440" w:hanging="440"/>
      </w:pPr>
      <w:rPr>
        <w:rFonts w:hint="default"/>
      </w:rPr>
    </w:lvl>
    <w:lvl w:ilvl="1" w:tentative="0">
      <w:start w:val="1"/>
      <w:numFmt w:val="decimal"/>
      <w:pStyle w:val="3"/>
      <w:isLgl/>
      <w:suff w:val="space"/>
      <w:lvlText w:val="%1.%2."/>
      <w:lvlJc w:val="left"/>
      <w:pPr>
        <w:ind w:left="0" w:firstLine="0"/>
      </w:pPr>
      <w:rPr>
        <w:rFonts w:hint="default" w:ascii="Times New Roman" w:hAnsi="Times New Roman" w:cs="Times New Roman"/>
      </w:rPr>
    </w:lvl>
    <w:lvl w:ilvl="2" w:tentative="0">
      <w:start w:val="1"/>
      <w:numFmt w:val="decimal"/>
      <w:pStyle w:val="4"/>
      <w:isLgl/>
      <w:suff w:val="space"/>
      <w:lvlText w:val="%1.%2.%3."/>
      <w:lvlJc w:val="left"/>
      <w:pPr>
        <w:ind w:left="0" w:firstLine="0"/>
      </w:pPr>
      <w:rPr>
        <w:rFonts w:ascii="Times New Roman" w:hAnsi="Times New Roman"/>
        <w:bCs w:val="0"/>
        <w:i w:val="0"/>
        <w:iCs w:val="0"/>
        <w:caps w:val="0"/>
        <w:smallCaps w:val="0"/>
        <w:strike w:val="0"/>
        <w:dstrike w:val="0"/>
        <w:snapToGrid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
      <w:isLgl/>
      <w:suff w:val="space"/>
      <w:lvlText w:val="%1.%2.%3.%4."/>
      <w:lvlJc w:val="left"/>
      <w:pPr>
        <w:ind w:left="0" w:firstLine="0"/>
      </w:pPr>
      <w:rPr>
        <w:rFonts w:hint="eastAsia"/>
      </w:rPr>
    </w:lvl>
    <w:lvl w:ilvl="4" w:tentative="0">
      <w:start w:val="1"/>
      <w:numFmt w:val="decimal"/>
      <w:pStyle w:val="6"/>
      <w:isLgl/>
      <w:suff w:val="space"/>
      <w:lvlText w:val="%1.%2.%3.%4.%5."/>
      <w:lvlJc w:val="left"/>
      <w:pPr>
        <w:ind w:left="0" w:firstLine="0"/>
      </w:pPr>
      <w:rPr>
        <w:rFonts w:hint="eastAsia"/>
      </w:rPr>
    </w:lvl>
    <w:lvl w:ilvl="5" w:tentative="0">
      <w:start w:val="1"/>
      <w:numFmt w:val="decimal"/>
      <w:pStyle w:val="7"/>
      <w:isLgl/>
      <w:suff w:val="space"/>
      <w:lvlText w:val="%1.%2.%3.%4.%5.%6."/>
      <w:lvlJc w:val="left"/>
      <w:pPr>
        <w:ind w:left="0" w:firstLine="0"/>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6E5E4CFC"/>
    <w:multiLevelType w:val="multilevel"/>
    <w:tmpl w:val="6E5E4CF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AE"/>
    <w:rsid w:val="000068D7"/>
    <w:rsid w:val="0003220A"/>
    <w:rsid w:val="00035DDD"/>
    <w:rsid w:val="00042A97"/>
    <w:rsid w:val="000667D4"/>
    <w:rsid w:val="0008124E"/>
    <w:rsid w:val="00081F80"/>
    <w:rsid w:val="000B335A"/>
    <w:rsid w:val="000D2714"/>
    <w:rsid w:val="000E4A10"/>
    <w:rsid w:val="000F3897"/>
    <w:rsid w:val="0012662E"/>
    <w:rsid w:val="0013124C"/>
    <w:rsid w:val="00162F39"/>
    <w:rsid w:val="001737DF"/>
    <w:rsid w:val="0018084A"/>
    <w:rsid w:val="001C4417"/>
    <w:rsid w:val="001E462E"/>
    <w:rsid w:val="002206E4"/>
    <w:rsid w:val="0022072F"/>
    <w:rsid w:val="00262B1C"/>
    <w:rsid w:val="002A07AA"/>
    <w:rsid w:val="002C345F"/>
    <w:rsid w:val="002C75CC"/>
    <w:rsid w:val="002D2E2E"/>
    <w:rsid w:val="002E3E99"/>
    <w:rsid w:val="002E7D46"/>
    <w:rsid w:val="002F2DB7"/>
    <w:rsid w:val="002F6933"/>
    <w:rsid w:val="003001E1"/>
    <w:rsid w:val="00303D22"/>
    <w:rsid w:val="003337DE"/>
    <w:rsid w:val="0034723C"/>
    <w:rsid w:val="003518F7"/>
    <w:rsid w:val="00354911"/>
    <w:rsid w:val="00356EFE"/>
    <w:rsid w:val="003576EF"/>
    <w:rsid w:val="003607A7"/>
    <w:rsid w:val="00370F9B"/>
    <w:rsid w:val="003739FC"/>
    <w:rsid w:val="00381C89"/>
    <w:rsid w:val="003B1509"/>
    <w:rsid w:val="003E2C42"/>
    <w:rsid w:val="003F0832"/>
    <w:rsid w:val="003F1D23"/>
    <w:rsid w:val="003F29EE"/>
    <w:rsid w:val="00403212"/>
    <w:rsid w:val="00411494"/>
    <w:rsid w:val="00435FB7"/>
    <w:rsid w:val="00447631"/>
    <w:rsid w:val="0046094D"/>
    <w:rsid w:val="004967B0"/>
    <w:rsid w:val="004C71BB"/>
    <w:rsid w:val="004C745C"/>
    <w:rsid w:val="004D7C95"/>
    <w:rsid w:val="00527A5B"/>
    <w:rsid w:val="005323AE"/>
    <w:rsid w:val="00545495"/>
    <w:rsid w:val="005726CC"/>
    <w:rsid w:val="00573F89"/>
    <w:rsid w:val="00593B53"/>
    <w:rsid w:val="005959AE"/>
    <w:rsid w:val="005D397E"/>
    <w:rsid w:val="005E0205"/>
    <w:rsid w:val="005E1793"/>
    <w:rsid w:val="005E6D39"/>
    <w:rsid w:val="005F7668"/>
    <w:rsid w:val="005F7790"/>
    <w:rsid w:val="00646B14"/>
    <w:rsid w:val="00653290"/>
    <w:rsid w:val="00653CD2"/>
    <w:rsid w:val="00665ABA"/>
    <w:rsid w:val="006836CB"/>
    <w:rsid w:val="006C4A7F"/>
    <w:rsid w:val="00700A84"/>
    <w:rsid w:val="00702672"/>
    <w:rsid w:val="00713C39"/>
    <w:rsid w:val="0075371C"/>
    <w:rsid w:val="0078304F"/>
    <w:rsid w:val="00785C01"/>
    <w:rsid w:val="007A0B33"/>
    <w:rsid w:val="007B5FEE"/>
    <w:rsid w:val="007D350B"/>
    <w:rsid w:val="007F5A3A"/>
    <w:rsid w:val="007F69AD"/>
    <w:rsid w:val="008531E5"/>
    <w:rsid w:val="00853286"/>
    <w:rsid w:val="00862D91"/>
    <w:rsid w:val="008639D8"/>
    <w:rsid w:val="00865189"/>
    <w:rsid w:val="008A1297"/>
    <w:rsid w:val="008D6BEE"/>
    <w:rsid w:val="008D7679"/>
    <w:rsid w:val="008E617D"/>
    <w:rsid w:val="009168BD"/>
    <w:rsid w:val="00917630"/>
    <w:rsid w:val="00920948"/>
    <w:rsid w:val="00922458"/>
    <w:rsid w:val="00986836"/>
    <w:rsid w:val="00993A79"/>
    <w:rsid w:val="009D7207"/>
    <w:rsid w:val="009E01F6"/>
    <w:rsid w:val="009E657C"/>
    <w:rsid w:val="009F7430"/>
    <w:rsid w:val="009F7DF1"/>
    <w:rsid w:val="00A11855"/>
    <w:rsid w:val="00A65E98"/>
    <w:rsid w:val="00A67FEE"/>
    <w:rsid w:val="00A70AD1"/>
    <w:rsid w:val="00A87757"/>
    <w:rsid w:val="00AB3A6C"/>
    <w:rsid w:val="00AD6CD7"/>
    <w:rsid w:val="00B32871"/>
    <w:rsid w:val="00B42B02"/>
    <w:rsid w:val="00B43F02"/>
    <w:rsid w:val="00B51C55"/>
    <w:rsid w:val="00B8137D"/>
    <w:rsid w:val="00B97B16"/>
    <w:rsid w:val="00BA6170"/>
    <w:rsid w:val="00BB1C76"/>
    <w:rsid w:val="00BB2DC0"/>
    <w:rsid w:val="00BB735E"/>
    <w:rsid w:val="00BD2E62"/>
    <w:rsid w:val="00BE371A"/>
    <w:rsid w:val="00BE5AC0"/>
    <w:rsid w:val="00BF395A"/>
    <w:rsid w:val="00C01102"/>
    <w:rsid w:val="00C310F3"/>
    <w:rsid w:val="00C35D0C"/>
    <w:rsid w:val="00C54491"/>
    <w:rsid w:val="00C76AB8"/>
    <w:rsid w:val="00C873AB"/>
    <w:rsid w:val="00CB2053"/>
    <w:rsid w:val="00CB727D"/>
    <w:rsid w:val="00CC061C"/>
    <w:rsid w:val="00CC0A12"/>
    <w:rsid w:val="00CE51D8"/>
    <w:rsid w:val="00D03B51"/>
    <w:rsid w:val="00D23E39"/>
    <w:rsid w:val="00D478C6"/>
    <w:rsid w:val="00D867B3"/>
    <w:rsid w:val="00DD5DC4"/>
    <w:rsid w:val="00DE5835"/>
    <w:rsid w:val="00E11EE6"/>
    <w:rsid w:val="00E27910"/>
    <w:rsid w:val="00E3174E"/>
    <w:rsid w:val="00E3381B"/>
    <w:rsid w:val="00E45BEF"/>
    <w:rsid w:val="00E573C3"/>
    <w:rsid w:val="00E66FE2"/>
    <w:rsid w:val="00E70308"/>
    <w:rsid w:val="00E958C0"/>
    <w:rsid w:val="00EA74F9"/>
    <w:rsid w:val="00ED6707"/>
    <w:rsid w:val="00EE3CCF"/>
    <w:rsid w:val="00EF301D"/>
    <w:rsid w:val="00F022C1"/>
    <w:rsid w:val="00F14AD8"/>
    <w:rsid w:val="00F1623C"/>
    <w:rsid w:val="00F44794"/>
    <w:rsid w:val="00F714EE"/>
    <w:rsid w:val="00F87716"/>
    <w:rsid w:val="00FA249E"/>
    <w:rsid w:val="00FD1A18"/>
    <w:rsid w:val="00FD6253"/>
    <w:rsid w:val="1D8E5716"/>
    <w:rsid w:val="2DB33339"/>
    <w:rsid w:val="AFF7D53B"/>
    <w:rsid w:val="BF7FB4E8"/>
    <w:rsid w:val="DB2DE476"/>
    <w:rsid w:val="FFDF4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djustRightInd w:val="0"/>
      <w:snapToGrid w:val="0"/>
      <w:spacing w:after="120" w:line="360" w:lineRule="auto"/>
      <w:ind w:firstLine="482"/>
      <w:jc w:val="both"/>
    </w:pPr>
    <w:rPr>
      <w:rFonts w:ascii="宋体" w:hAnsi="宋体" w:eastAsia="宋体" w:cs="宋体"/>
      <w:snapToGrid w:val="0"/>
      <w:sz w:val="24"/>
      <w:szCs w:val="24"/>
      <w:lang w:val="en-US" w:eastAsia="zh-CN" w:bidi="ar-SA"/>
    </w:rPr>
  </w:style>
  <w:style w:type="paragraph" w:styleId="2">
    <w:name w:val="heading 1"/>
    <w:next w:val="1"/>
    <w:link w:val="37"/>
    <w:qFormat/>
    <w:uiPriority w:val="0"/>
    <w:pPr>
      <w:keepNext/>
      <w:keepLines/>
      <w:numPr>
        <w:ilvl w:val="0"/>
        <w:numId w:val="1"/>
      </w:numPr>
      <w:autoSpaceDE w:val="0"/>
      <w:autoSpaceDN w:val="0"/>
      <w:adjustRightInd w:val="0"/>
      <w:snapToGrid w:val="0"/>
      <w:spacing w:beforeLines="100" w:afterLines="100" w:line="360" w:lineRule="auto"/>
      <w:outlineLvl w:val="0"/>
    </w:pPr>
    <w:rPr>
      <w:rFonts w:ascii="Times New Roman" w:hAnsi="Times New Roman" w:eastAsia="黑体" w:cs="宋体"/>
      <w:b/>
      <w:snapToGrid w:val="0"/>
      <w:color w:val="000000"/>
      <w:sz w:val="36"/>
      <w:szCs w:val="36"/>
      <w:lang w:val="en-US" w:eastAsia="zh-CN" w:bidi="ar-SA"/>
    </w:rPr>
  </w:style>
  <w:style w:type="paragraph" w:styleId="3">
    <w:name w:val="heading 2"/>
    <w:next w:val="1"/>
    <w:link w:val="38"/>
    <w:qFormat/>
    <w:uiPriority w:val="0"/>
    <w:pPr>
      <w:keepNext/>
      <w:keepLines/>
      <w:numPr>
        <w:ilvl w:val="1"/>
        <w:numId w:val="1"/>
      </w:numPr>
      <w:autoSpaceDE w:val="0"/>
      <w:autoSpaceDN w:val="0"/>
      <w:adjustRightInd w:val="0"/>
      <w:snapToGrid w:val="0"/>
      <w:spacing w:beforeLines="50" w:afterLines="50" w:line="360" w:lineRule="auto"/>
      <w:outlineLvl w:val="1"/>
    </w:pPr>
    <w:rPr>
      <w:rFonts w:ascii="Times" w:hAnsi="Times" w:eastAsia="黑体" w:cs="宋体"/>
      <w:b/>
      <w:snapToGrid w:val="0"/>
      <w:color w:val="000000"/>
      <w:sz w:val="32"/>
      <w:szCs w:val="32"/>
      <w:lang w:val="en-US" w:eastAsia="zh-CN" w:bidi="ar-SA"/>
    </w:rPr>
  </w:style>
  <w:style w:type="paragraph" w:styleId="4">
    <w:name w:val="heading 3"/>
    <w:next w:val="1"/>
    <w:link w:val="39"/>
    <w:qFormat/>
    <w:uiPriority w:val="0"/>
    <w:pPr>
      <w:keepNext/>
      <w:keepLines/>
      <w:numPr>
        <w:ilvl w:val="2"/>
        <w:numId w:val="1"/>
      </w:numPr>
      <w:adjustRightInd w:val="0"/>
      <w:snapToGrid w:val="0"/>
      <w:spacing w:before="156" w:beforeLines="50" w:line="360" w:lineRule="auto"/>
      <w:outlineLvl w:val="2"/>
    </w:pPr>
    <w:rPr>
      <w:rFonts w:ascii="微软雅黑" w:hAnsi="微软雅黑" w:eastAsia="微软雅黑" w:cs="微软雅黑"/>
      <w:b/>
      <w:bCs/>
      <w:snapToGrid w:val="0"/>
      <w:spacing w:val="-4"/>
      <w:sz w:val="24"/>
      <w:szCs w:val="24"/>
      <w:lang w:val="en-US" w:eastAsia="zh-CN" w:bidi="ar-SA"/>
    </w:rPr>
  </w:style>
  <w:style w:type="paragraph" w:styleId="5">
    <w:name w:val="heading 4"/>
    <w:next w:val="1"/>
    <w:link w:val="40"/>
    <w:qFormat/>
    <w:uiPriority w:val="0"/>
    <w:pPr>
      <w:keepNext/>
      <w:keepLines/>
      <w:numPr>
        <w:ilvl w:val="3"/>
        <w:numId w:val="1"/>
      </w:numPr>
      <w:autoSpaceDE w:val="0"/>
      <w:autoSpaceDN w:val="0"/>
      <w:adjustRightInd w:val="0"/>
      <w:snapToGrid w:val="0"/>
      <w:spacing w:beforeLines="50" w:line="360" w:lineRule="auto"/>
      <w:outlineLvl w:val="3"/>
    </w:pPr>
    <w:rPr>
      <w:rFonts w:ascii="Times New Roman" w:hAnsi="Times New Roman" w:eastAsia="黑体" w:cs="宋体"/>
      <w:b/>
      <w:snapToGrid w:val="0"/>
      <w:color w:val="000000"/>
      <w:sz w:val="28"/>
      <w:szCs w:val="24"/>
      <w:lang w:val="en-US" w:eastAsia="zh-CN" w:bidi="ar-SA"/>
    </w:rPr>
  </w:style>
  <w:style w:type="paragraph" w:styleId="6">
    <w:name w:val="heading 5"/>
    <w:next w:val="1"/>
    <w:link w:val="41"/>
    <w:qFormat/>
    <w:uiPriority w:val="0"/>
    <w:pPr>
      <w:keepNext/>
      <w:keepLines/>
      <w:numPr>
        <w:ilvl w:val="4"/>
        <w:numId w:val="1"/>
      </w:numPr>
      <w:adjustRightInd w:val="0"/>
      <w:snapToGrid w:val="0"/>
      <w:spacing w:beforeLines="50" w:line="360" w:lineRule="auto"/>
      <w:outlineLvl w:val="4"/>
    </w:pPr>
    <w:rPr>
      <w:rFonts w:ascii="Times New Roman" w:hAnsi="Times New Roman" w:eastAsia="宋体" w:cs="宋体"/>
      <w:b/>
      <w:snapToGrid w:val="0"/>
      <w:sz w:val="24"/>
      <w:szCs w:val="24"/>
      <w:lang w:val="en-US" w:eastAsia="zh-CN" w:bidi="ar-SA"/>
    </w:rPr>
  </w:style>
  <w:style w:type="paragraph" w:styleId="7">
    <w:name w:val="heading 6"/>
    <w:next w:val="1"/>
    <w:link w:val="42"/>
    <w:qFormat/>
    <w:uiPriority w:val="0"/>
    <w:pPr>
      <w:keepNext/>
      <w:keepLines/>
      <w:numPr>
        <w:ilvl w:val="5"/>
        <w:numId w:val="1"/>
      </w:numPr>
      <w:adjustRightInd w:val="0"/>
      <w:snapToGrid w:val="0"/>
      <w:spacing w:beforeLines="50" w:line="360" w:lineRule="auto"/>
      <w:outlineLvl w:val="5"/>
    </w:pPr>
    <w:rPr>
      <w:rFonts w:ascii="Times New Roman" w:hAnsi="Times New Roman" w:eastAsia="宋体" w:cs="宋体"/>
      <w:b/>
      <w:snapToGrid w:val="0"/>
      <w:sz w:val="24"/>
      <w:szCs w:val="24"/>
      <w:lang w:val="en-US" w:eastAsia="zh-CN" w:bidi="ar-SA"/>
    </w:rPr>
  </w:style>
  <w:style w:type="paragraph" w:styleId="8">
    <w:name w:val="heading 7"/>
    <w:next w:val="1"/>
    <w:link w:val="43"/>
    <w:qFormat/>
    <w:uiPriority w:val="0"/>
    <w:pPr>
      <w:keepNext/>
      <w:keepLines/>
      <w:adjustRightInd w:val="0"/>
      <w:snapToGrid w:val="0"/>
      <w:spacing w:beforeLines="50" w:line="360" w:lineRule="auto"/>
      <w:ind w:left="482"/>
      <w:outlineLvl w:val="6"/>
    </w:pPr>
    <w:rPr>
      <w:rFonts w:ascii="Times New Roman" w:hAnsi="Times New Roman" w:eastAsia="宋体" w:cs="宋体"/>
      <w:b/>
      <w:snapToGrid w:val="0"/>
      <w:sz w:val="24"/>
      <w:szCs w:val="24"/>
      <w:lang w:val="en-US" w:eastAsia="zh-CN" w:bidi="ar-SA"/>
    </w:rPr>
  </w:style>
  <w:style w:type="paragraph" w:styleId="9">
    <w:name w:val="heading 8"/>
    <w:basedOn w:val="8"/>
    <w:next w:val="1"/>
    <w:link w:val="44"/>
    <w:qFormat/>
    <w:uiPriority w:val="0"/>
    <w:pPr>
      <w:ind w:left="964"/>
      <w:outlineLvl w:val="7"/>
    </w:pPr>
    <w:rPr>
      <w:rFonts w:ascii="Arial" w:hAnsi="Arial"/>
    </w:rPr>
  </w:style>
  <w:style w:type="paragraph" w:styleId="10">
    <w:name w:val="heading 9"/>
    <w:basedOn w:val="9"/>
    <w:next w:val="1"/>
    <w:link w:val="45"/>
    <w:qFormat/>
    <w:uiPriority w:val="0"/>
    <w:pPr>
      <w:ind w:left="1446"/>
      <w:outlineLvl w:val="8"/>
    </w:pPr>
  </w:style>
  <w:style w:type="character" w:default="1" w:styleId="32">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semiHidden/>
    <w:unhideWhenUsed/>
    <w:qFormat/>
    <w:uiPriority w:val="39"/>
    <w:pPr>
      <w:spacing w:after="0"/>
      <w:ind w:left="1440"/>
      <w:jc w:val="left"/>
    </w:pPr>
    <w:rPr>
      <w:rFonts w:asciiTheme="minorHAnsi" w:hAnsiTheme="minorHAnsi"/>
      <w:sz w:val="18"/>
      <w:szCs w:val="18"/>
    </w:rPr>
  </w:style>
  <w:style w:type="paragraph" w:styleId="12">
    <w:name w:val="caption"/>
    <w:basedOn w:val="1"/>
    <w:next w:val="1"/>
    <w:link w:val="46"/>
    <w:unhideWhenUsed/>
    <w:qFormat/>
    <w:uiPriority w:val="0"/>
    <w:pPr>
      <w:spacing w:before="50" w:beforeLines="50" w:after="50" w:afterLines="50" w:line="240" w:lineRule="auto"/>
      <w:ind w:firstLine="0"/>
      <w:jc w:val="center"/>
    </w:pPr>
    <w:rPr>
      <w:rFonts w:ascii="Cambria" w:hAnsi="Cambria" w:eastAsia="黑体" w:cs="Times New Roman"/>
      <w:szCs w:val="20"/>
    </w:rPr>
  </w:style>
  <w:style w:type="paragraph" w:styleId="13">
    <w:name w:val="Document Map"/>
    <w:basedOn w:val="1"/>
    <w:link w:val="55"/>
    <w:semiHidden/>
    <w:unhideWhenUsed/>
    <w:qFormat/>
    <w:uiPriority w:val="99"/>
  </w:style>
  <w:style w:type="paragraph" w:styleId="14">
    <w:name w:val="annotation text"/>
    <w:basedOn w:val="1"/>
    <w:link w:val="53"/>
    <w:qFormat/>
    <w:uiPriority w:val="99"/>
    <w:pPr>
      <w:autoSpaceDE/>
      <w:adjustRightInd/>
      <w:snapToGrid/>
      <w:spacing w:after="0" w:line="240" w:lineRule="auto"/>
      <w:ind w:firstLine="0"/>
      <w:jc w:val="left"/>
    </w:pPr>
    <w:rPr>
      <w:rFonts w:ascii="Times New Roman" w:hAnsi="Times New Roman" w:cs="Times New Roman"/>
      <w:snapToGrid/>
      <w:kern w:val="2"/>
      <w:sz w:val="21"/>
    </w:rPr>
  </w:style>
  <w:style w:type="paragraph" w:styleId="15">
    <w:name w:val="Body Text"/>
    <w:basedOn w:val="1"/>
    <w:link w:val="56"/>
    <w:semiHidden/>
    <w:unhideWhenUsed/>
    <w:qFormat/>
    <w:uiPriority w:val="99"/>
  </w:style>
  <w:style w:type="paragraph" w:styleId="16">
    <w:name w:val="toc 5"/>
    <w:basedOn w:val="1"/>
    <w:next w:val="1"/>
    <w:semiHidden/>
    <w:unhideWhenUsed/>
    <w:qFormat/>
    <w:uiPriority w:val="39"/>
    <w:pPr>
      <w:spacing w:after="0"/>
      <w:ind w:left="960"/>
      <w:jc w:val="left"/>
    </w:pPr>
    <w:rPr>
      <w:rFonts w:asciiTheme="minorHAnsi" w:hAnsiTheme="minorHAnsi"/>
      <w:sz w:val="18"/>
      <w:szCs w:val="18"/>
    </w:rPr>
  </w:style>
  <w:style w:type="paragraph" w:styleId="17">
    <w:name w:val="toc 3"/>
    <w:basedOn w:val="1"/>
    <w:next w:val="1"/>
    <w:unhideWhenUsed/>
    <w:qFormat/>
    <w:uiPriority w:val="39"/>
    <w:pPr>
      <w:spacing w:after="0"/>
      <w:ind w:left="480"/>
      <w:jc w:val="left"/>
    </w:pPr>
    <w:rPr>
      <w:rFonts w:asciiTheme="minorHAnsi" w:hAnsiTheme="minorHAnsi"/>
      <w:i/>
      <w:iCs/>
      <w:sz w:val="22"/>
      <w:szCs w:val="22"/>
    </w:rPr>
  </w:style>
  <w:style w:type="paragraph" w:styleId="18">
    <w:name w:val="toc 8"/>
    <w:basedOn w:val="1"/>
    <w:next w:val="1"/>
    <w:semiHidden/>
    <w:unhideWhenUsed/>
    <w:qFormat/>
    <w:uiPriority w:val="39"/>
    <w:pPr>
      <w:spacing w:after="0"/>
      <w:ind w:left="1680"/>
      <w:jc w:val="left"/>
    </w:pPr>
    <w:rPr>
      <w:rFonts w:asciiTheme="minorHAnsi" w:hAnsiTheme="minorHAnsi"/>
      <w:sz w:val="18"/>
      <w:szCs w:val="18"/>
    </w:rPr>
  </w:style>
  <w:style w:type="paragraph" w:styleId="19">
    <w:name w:val="Date"/>
    <w:basedOn w:val="1"/>
    <w:next w:val="1"/>
    <w:link w:val="65"/>
    <w:semiHidden/>
    <w:unhideWhenUsed/>
    <w:qFormat/>
    <w:uiPriority w:val="99"/>
    <w:pPr>
      <w:ind w:left="100" w:leftChars="2500"/>
    </w:pPr>
  </w:style>
  <w:style w:type="paragraph" w:styleId="20">
    <w:name w:val="Balloon Text"/>
    <w:basedOn w:val="1"/>
    <w:link w:val="54"/>
    <w:semiHidden/>
    <w:unhideWhenUsed/>
    <w:qFormat/>
    <w:uiPriority w:val="99"/>
    <w:pPr>
      <w:spacing w:after="0" w:line="240" w:lineRule="auto"/>
    </w:pPr>
    <w:rPr>
      <w:sz w:val="18"/>
      <w:szCs w:val="18"/>
    </w:rPr>
  </w:style>
  <w:style w:type="paragraph" w:styleId="21">
    <w:name w:val="footer"/>
    <w:basedOn w:val="1"/>
    <w:link w:val="52"/>
    <w:unhideWhenUsed/>
    <w:qFormat/>
    <w:uiPriority w:val="99"/>
    <w:pPr>
      <w:tabs>
        <w:tab w:val="center" w:pos="4153"/>
        <w:tab w:val="right" w:pos="8306"/>
      </w:tabs>
      <w:spacing w:line="240" w:lineRule="auto"/>
      <w:jc w:val="left"/>
    </w:pPr>
    <w:rPr>
      <w:sz w:val="18"/>
      <w:szCs w:val="18"/>
    </w:rPr>
  </w:style>
  <w:style w:type="paragraph" w:styleId="22">
    <w:name w:val="header"/>
    <w:basedOn w:val="1"/>
    <w:link w:val="51"/>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23">
    <w:name w:val="toc 1"/>
    <w:basedOn w:val="1"/>
    <w:next w:val="1"/>
    <w:unhideWhenUsed/>
    <w:qFormat/>
    <w:uiPriority w:val="39"/>
    <w:pPr>
      <w:tabs>
        <w:tab w:val="right" w:leader="dot" w:pos="8296"/>
      </w:tabs>
      <w:spacing w:before="120" w:after="0"/>
      <w:jc w:val="left"/>
    </w:pPr>
    <w:rPr>
      <w:rFonts w:asciiTheme="minorHAnsi" w:hAnsiTheme="minorHAnsi"/>
      <w:b/>
      <w:bCs/>
      <w:caps/>
      <w:sz w:val="22"/>
      <w:szCs w:val="22"/>
    </w:rPr>
  </w:style>
  <w:style w:type="paragraph" w:styleId="24">
    <w:name w:val="toc 4"/>
    <w:basedOn w:val="1"/>
    <w:next w:val="1"/>
    <w:semiHidden/>
    <w:unhideWhenUsed/>
    <w:qFormat/>
    <w:uiPriority w:val="39"/>
    <w:pPr>
      <w:spacing w:after="0"/>
      <w:ind w:left="720"/>
      <w:jc w:val="left"/>
    </w:pPr>
    <w:rPr>
      <w:rFonts w:asciiTheme="minorHAnsi" w:hAnsiTheme="minorHAnsi"/>
      <w:sz w:val="18"/>
      <w:szCs w:val="18"/>
    </w:rPr>
  </w:style>
  <w:style w:type="paragraph" w:styleId="25">
    <w:name w:val="toc 6"/>
    <w:basedOn w:val="1"/>
    <w:next w:val="1"/>
    <w:semiHidden/>
    <w:unhideWhenUsed/>
    <w:qFormat/>
    <w:uiPriority w:val="39"/>
    <w:pPr>
      <w:spacing w:after="0"/>
      <w:ind w:left="1200"/>
      <w:jc w:val="left"/>
    </w:pPr>
    <w:rPr>
      <w:rFonts w:asciiTheme="minorHAnsi" w:hAnsiTheme="minorHAnsi"/>
      <w:sz w:val="18"/>
      <w:szCs w:val="18"/>
    </w:rPr>
  </w:style>
  <w:style w:type="paragraph" w:styleId="26">
    <w:name w:val="toc 2"/>
    <w:basedOn w:val="1"/>
    <w:next w:val="1"/>
    <w:unhideWhenUsed/>
    <w:qFormat/>
    <w:uiPriority w:val="39"/>
    <w:pPr>
      <w:spacing w:after="0"/>
      <w:ind w:left="240"/>
      <w:jc w:val="left"/>
    </w:pPr>
    <w:rPr>
      <w:rFonts w:asciiTheme="minorHAnsi" w:hAnsiTheme="minorHAnsi"/>
      <w:smallCaps/>
      <w:sz w:val="22"/>
      <w:szCs w:val="22"/>
    </w:rPr>
  </w:style>
  <w:style w:type="paragraph" w:styleId="27">
    <w:name w:val="toc 9"/>
    <w:basedOn w:val="1"/>
    <w:next w:val="1"/>
    <w:semiHidden/>
    <w:unhideWhenUsed/>
    <w:qFormat/>
    <w:uiPriority w:val="39"/>
    <w:pPr>
      <w:spacing w:after="0"/>
      <w:ind w:left="1920"/>
      <w:jc w:val="left"/>
    </w:pPr>
    <w:rPr>
      <w:rFonts w:asciiTheme="minorHAnsi" w:hAnsiTheme="minorHAnsi"/>
      <w:sz w:val="18"/>
      <w:szCs w:val="18"/>
    </w:rPr>
  </w:style>
  <w:style w:type="paragraph" w:styleId="28">
    <w:name w:val="Normal (Web)"/>
    <w:basedOn w:val="1"/>
    <w:qFormat/>
    <w:uiPriority w:val="99"/>
    <w:pPr>
      <w:autoSpaceDE/>
      <w:adjustRightInd/>
      <w:snapToGrid/>
      <w:spacing w:before="100" w:beforeAutospacing="1" w:after="100" w:afterAutospacing="1" w:line="240" w:lineRule="auto"/>
      <w:ind w:firstLine="200" w:firstLineChars="200"/>
      <w:jc w:val="left"/>
    </w:pPr>
    <w:rPr>
      <w:rFonts w:ascii="Calibri" w:hAnsi="Calibri" w:cs="Times New Roman"/>
      <w:snapToGrid/>
      <w:sz w:val="28"/>
    </w:rPr>
  </w:style>
  <w:style w:type="paragraph" w:styleId="29">
    <w:name w:val="Title"/>
    <w:next w:val="1"/>
    <w:link w:val="47"/>
    <w:qFormat/>
    <w:uiPriority w:val="0"/>
    <w:pPr>
      <w:adjustRightInd w:val="0"/>
      <w:snapToGrid w:val="0"/>
      <w:spacing w:beforeLines="100" w:afterLines="100" w:line="360" w:lineRule="auto"/>
      <w:jc w:val="center"/>
      <w:outlineLvl w:val="0"/>
    </w:pPr>
    <w:rPr>
      <w:rFonts w:ascii="Times New Roman" w:hAnsi="Times New Roman" w:eastAsia="黑体" w:cs="Arial"/>
      <w:b/>
      <w:bCs/>
      <w:snapToGrid w:val="0"/>
      <w:spacing w:val="20"/>
      <w:sz w:val="36"/>
      <w:szCs w:val="36"/>
      <w:lang w:val="en-US" w:eastAsia="zh-CN" w:bidi="ar-SA"/>
    </w:rPr>
  </w:style>
  <w:style w:type="paragraph" w:styleId="30">
    <w:name w:val="Body Text First Indent"/>
    <w:basedOn w:val="15"/>
    <w:link w:val="57"/>
    <w:qFormat/>
    <w:uiPriority w:val="0"/>
    <w:pPr>
      <w:autoSpaceDE/>
      <w:adjustRightInd/>
      <w:snapToGrid/>
      <w:spacing w:line="240" w:lineRule="auto"/>
      <w:ind w:firstLine="420"/>
    </w:pPr>
    <w:rPr>
      <w:rFonts w:ascii="Times New Roman" w:hAnsi="Times New Roman" w:cs="Times New Roman"/>
      <w:snapToGrid/>
      <w:kern w:val="2"/>
      <w:sz w:val="21"/>
      <w:szCs w:val="20"/>
    </w:rPr>
  </w:style>
  <w:style w:type="character" w:styleId="33">
    <w:name w:val="Hyperlink"/>
    <w:basedOn w:val="32"/>
    <w:unhideWhenUsed/>
    <w:qFormat/>
    <w:uiPriority w:val="99"/>
    <w:rPr>
      <w:color w:val="0000FF" w:themeColor="hyperlink"/>
      <w:u w:val="single"/>
      <w14:textFill>
        <w14:solidFill>
          <w14:schemeClr w14:val="hlink"/>
        </w14:solidFill>
      </w14:textFill>
    </w:rPr>
  </w:style>
  <w:style w:type="character" w:styleId="34">
    <w:name w:val="annotation reference"/>
    <w:basedOn w:val="32"/>
    <w:semiHidden/>
    <w:unhideWhenUsed/>
    <w:qFormat/>
    <w:uiPriority w:val="99"/>
    <w:rPr>
      <w:sz w:val="21"/>
      <w:szCs w:val="21"/>
    </w:rPr>
  </w:style>
  <w:style w:type="paragraph" w:customStyle="1" w:styleId="35">
    <w:name w:val="图例"/>
    <w:basedOn w:val="1"/>
    <w:link w:val="36"/>
    <w:qFormat/>
    <w:uiPriority w:val="0"/>
    <w:pPr>
      <w:autoSpaceDE/>
      <w:adjustRightInd/>
      <w:snapToGrid/>
      <w:spacing w:before="156" w:beforeLines="50" w:after="156" w:afterLines="50" w:line="240" w:lineRule="auto"/>
      <w:ind w:firstLine="0"/>
      <w:jc w:val="center"/>
    </w:pPr>
    <w:rPr>
      <w:rFonts w:eastAsia="仿宋" w:cs="Times New Roman"/>
      <w:b/>
      <w:snapToGrid/>
      <w:szCs w:val="28"/>
    </w:rPr>
  </w:style>
  <w:style w:type="character" w:customStyle="1" w:styleId="36">
    <w:name w:val="图例 Char"/>
    <w:link w:val="35"/>
    <w:qFormat/>
    <w:uiPriority w:val="0"/>
    <w:rPr>
      <w:rFonts w:ascii="宋体" w:hAnsi="宋体" w:eastAsia="仿宋"/>
      <w:b/>
      <w:sz w:val="24"/>
      <w:szCs w:val="28"/>
    </w:rPr>
  </w:style>
  <w:style w:type="character" w:customStyle="1" w:styleId="37">
    <w:name w:val="标题 1 字符"/>
    <w:basedOn w:val="32"/>
    <w:link w:val="2"/>
    <w:qFormat/>
    <w:uiPriority w:val="0"/>
    <w:rPr>
      <w:rFonts w:eastAsia="黑体" w:cs="宋体"/>
      <w:b/>
      <w:snapToGrid w:val="0"/>
      <w:color w:val="000000"/>
      <w:sz w:val="36"/>
      <w:szCs w:val="36"/>
    </w:rPr>
  </w:style>
  <w:style w:type="character" w:customStyle="1" w:styleId="38">
    <w:name w:val="标题 2 字符"/>
    <w:link w:val="3"/>
    <w:qFormat/>
    <w:uiPriority w:val="0"/>
    <w:rPr>
      <w:rFonts w:ascii="Times" w:hAnsi="Times" w:eastAsia="黑体" w:cs="宋体"/>
      <w:b/>
      <w:snapToGrid w:val="0"/>
      <w:color w:val="000000"/>
      <w:sz w:val="32"/>
      <w:szCs w:val="32"/>
    </w:rPr>
  </w:style>
  <w:style w:type="character" w:customStyle="1" w:styleId="39">
    <w:name w:val="标题 3 字符"/>
    <w:basedOn w:val="32"/>
    <w:link w:val="4"/>
    <w:qFormat/>
    <w:uiPriority w:val="0"/>
    <w:rPr>
      <w:rFonts w:ascii="微软雅黑" w:hAnsi="微软雅黑" w:eastAsia="微软雅黑" w:cs="微软雅黑"/>
      <w:b/>
      <w:bCs/>
      <w:snapToGrid w:val="0"/>
      <w:spacing w:val="-4"/>
      <w:sz w:val="24"/>
      <w:szCs w:val="24"/>
    </w:rPr>
  </w:style>
  <w:style w:type="character" w:customStyle="1" w:styleId="40">
    <w:name w:val="标题 4 字符"/>
    <w:basedOn w:val="32"/>
    <w:link w:val="5"/>
    <w:qFormat/>
    <w:uiPriority w:val="0"/>
    <w:rPr>
      <w:rFonts w:eastAsia="黑体" w:cs="宋体"/>
      <w:b/>
      <w:snapToGrid w:val="0"/>
      <w:color w:val="000000"/>
      <w:sz w:val="28"/>
      <w:szCs w:val="24"/>
    </w:rPr>
  </w:style>
  <w:style w:type="character" w:customStyle="1" w:styleId="41">
    <w:name w:val="标题 5 字符"/>
    <w:basedOn w:val="32"/>
    <w:link w:val="6"/>
    <w:qFormat/>
    <w:uiPriority w:val="0"/>
    <w:rPr>
      <w:rFonts w:cs="宋体"/>
      <w:b/>
      <w:snapToGrid w:val="0"/>
      <w:sz w:val="24"/>
      <w:szCs w:val="24"/>
    </w:rPr>
  </w:style>
  <w:style w:type="character" w:customStyle="1" w:styleId="42">
    <w:name w:val="标题 6 字符"/>
    <w:basedOn w:val="32"/>
    <w:link w:val="7"/>
    <w:qFormat/>
    <w:uiPriority w:val="0"/>
    <w:rPr>
      <w:rFonts w:cs="宋体"/>
      <w:b/>
      <w:snapToGrid w:val="0"/>
      <w:sz w:val="24"/>
      <w:szCs w:val="24"/>
    </w:rPr>
  </w:style>
  <w:style w:type="character" w:customStyle="1" w:styleId="43">
    <w:name w:val="标题 7 字符"/>
    <w:basedOn w:val="32"/>
    <w:link w:val="8"/>
    <w:qFormat/>
    <w:uiPriority w:val="0"/>
    <w:rPr>
      <w:rFonts w:cs="宋体"/>
      <w:b/>
      <w:snapToGrid w:val="0"/>
      <w:sz w:val="24"/>
      <w:szCs w:val="24"/>
    </w:rPr>
  </w:style>
  <w:style w:type="character" w:customStyle="1" w:styleId="44">
    <w:name w:val="标题 8 字符"/>
    <w:basedOn w:val="32"/>
    <w:link w:val="9"/>
    <w:qFormat/>
    <w:uiPriority w:val="0"/>
    <w:rPr>
      <w:rFonts w:ascii="Arial" w:hAnsi="Arial" w:cs="宋体"/>
      <w:b/>
      <w:snapToGrid w:val="0"/>
      <w:sz w:val="24"/>
      <w:szCs w:val="24"/>
    </w:rPr>
  </w:style>
  <w:style w:type="character" w:customStyle="1" w:styleId="45">
    <w:name w:val="标题 9 字符"/>
    <w:basedOn w:val="32"/>
    <w:link w:val="10"/>
    <w:qFormat/>
    <w:uiPriority w:val="0"/>
    <w:rPr>
      <w:rFonts w:ascii="Arial" w:hAnsi="Arial" w:cs="宋体"/>
      <w:b/>
      <w:snapToGrid w:val="0"/>
      <w:sz w:val="24"/>
      <w:szCs w:val="24"/>
    </w:rPr>
  </w:style>
  <w:style w:type="character" w:customStyle="1" w:styleId="46">
    <w:name w:val="题注 字符"/>
    <w:link w:val="12"/>
    <w:qFormat/>
    <w:uiPriority w:val="0"/>
    <w:rPr>
      <w:rFonts w:ascii="Cambria" w:hAnsi="Cambria" w:eastAsia="黑体"/>
      <w:snapToGrid w:val="0"/>
      <w:sz w:val="24"/>
    </w:rPr>
  </w:style>
  <w:style w:type="character" w:customStyle="1" w:styleId="47">
    <w:name w:val="标题 字符"/>
    <w:link w:val="29"/>
    <w:qFormat/>
    <w:uiPriority w:val="0"/>
    <w:rPr>
      <w:rFonts w:eastAsia="黑体" w:cs="Arial"/>
      <w:b/>
      <w:bCs/>
      <w:snapToGrid w:val="0"/>
      <w:spacing w:val="20"/>
      <w:sz w:val="36"/>
      <w:szCs w:val="36"/>
    </w:rPr>
  </w:style>
  <w:style w:type="paragraph" w:styleId="48">
    <w:name w:val="List Paragraph"/>
    <w:basedOn w:val="1"/>
    <w:link w:val="49"/>
    <w:qFormat/>
    <w:uiPriority w:val="99"/>
    <w:pPr>
      <w:ind w:firstLine="420" w:firstLineChars="200"/>
    </w:pPr>
  </w:style>
  <w:style w:type="character" w:customStyle="1" w:styleId="49">
    <w:name w:val="列表段落 字符"/>
    <w:link w:val="48"/>
    <w:qFormat/>
    <w:uiPriority w:val="34"/>
    <w:rPr>
      <w:rFonts w:ascii="宋体" w:hAnsi="宋体" w:cs="宋体"/>
      <w:snapToGrid w:val="0"/>
      <w:sz w:val="24"/>
      <w:szCs w:val="24"/>
    </w:rPr>
  </w:style>
  <w:style w:type="paragraph" w:customStyle="1" w:styleId="50">
    <w:name w:val="TOC 标题1"/>
    <w:basedOn w:val="2"/>
    <w:next w:val="1"/>
    <w:unhideWhenUsed/>
    <w:qFormat/>
    <w:uiPriority w:val="39"/>
    <w:pPr>
      <w:numPr>
        <w:numId w:val="0"/>
      </w:numPr>
      <w:autoSpaceDE/>
      <w:autoSpaceDN/>
      <w:adjustRightInd/>
      <w:snapToGrid/>
      <w:spacing w:beforeLines="0" w:afterLines="0" w:line="276" w:lineRule="auto"/>
      <w:outlineLvl w:val="9"/>
    </w:pPr>
    <w:rPr>
      <w:rFonts w:ascii="Cambria" w:hAnsi="Cambria" w:eastAsia="宋体" w:cs="Times New Roman"/>
      <w:bCs/>
      <w:snapToGrid/>
      <w:color w:val="365F91"/>
      <w:sz w:val="28"/>
      <w:szCs w:val="28"/>
    </w:rPr>
  </w:style>
  <w:style w:type="character" w:customStyle="1" w:styleId="51">
    <w:name w:val="页眉 字符"/>
    <w:basedOn w:val="32"/>
    <w:link w:val="22"/>
    <w:qFormat/>
    <w:uiPriority w:val="99"/>
    <w:rPr>
      <w:rFonts w:ascii="宋体" w:hAnsi="宋体" w:cs="宋体"/>
      <w:snapToGrid w:val="0"/>
      <w:sz w:val="18"/>
      <w:szCs w:val="18"/>
    </w:rPr>
  </w:style>
  <w:style w:type="character" w:customStyle="1" w:styleId="52">
    <w:name w:val="页脚 字符"/>
    <w:basedOn w:val="32"/>
    <w:link w:val="21"/>
    <w:qFormat/>
    <w:uiPriority w:val="99"/>
    <w:rPr>
      <w:rFonts w:ascii="宋体" w:hAnsi="宋体" w:cs="宋体"/>
      <w:snapToGrid w:val="0"/>
      <w:sz w:val="18"/>
      <w:szCs w:val="18"/>
    </w:rPr>
  </w:style>
  <w:style w:type="character" w:customStyle="1" w:styleId="53">
    <w:name w:val="批注文字 字符"/>
    <w:basedOn w:val="32"/>
    <w:link w:val="14"/>
    <w:qFormat/>
    <w:uiPriority w:val="99"/>
    <w:rPr>
      <w:kern w:val="2"/>
      <w:sz w:val="21"/>
      <w:szCs w:val="24"/>
    </w:rPr>
  </w:style>
  <w:style w:type="character" w:customStyle="1" w:styleId="54">
    <w:name w:val="批注框文本 字符"/>
    <w:basedOn w:val="32"/>
    <w:link w:val="20"/>
    <w:semiHidden/>
    <w:qFormat/>
    <w:uiPriority w:val="99"/>
    <w:rPr>
      <w:rFonts w:ascii="宋体" w:hAnsi="宋体" w:cs="宋体"/>
      <w:snapToGrid w:val="0"/>
      <w:sz w:val="18"/>
      <w:szCs w:val="18"/>
    </w:rPr>
  </w:style>
  <w:style w:type="character" w:customStyle="1" w:styleId="55">
    <w:name w:val="文档结构图 字符"/>
    <w:basedOn w:val="32"/>
    <w:link w:val="13"/>
    <w:semiHidden/>
    <w:qFormat/>
    <w:uiPriority w:val="99"/>
    <w:rPr>
      <w:rFonts w:ascii="宋体" w:hAnsi="宋体" w:cs="宋体"/>
      <w:snapToGrid w:val="0"/>
      <w:sz w:val="24"/>
      <w:szCs w:val="24"/>
    </w:rPr>
  </w:style>
  <w:style w:type="character" w:customStyle="1" w:styleId="56">
    <w:name w:val="正文文本 字符"/>
    <w:basedOn w:val="32"/>
    <w:link w:val="15"/>
    <w:semiHidden/>
    <w:qFormat/>
    <w:uiPriority w:val="99"/>
    <w:rPr>
      <w:rFonts w:ascii="宋体" w:hAnsi="宋体" w:cs="宋体"/>
      <w:snapToGrid w:val="0"/>
      <w:sz w:val="24"/>
      <w:szCs w:val="24"/>
    </w:rPr>
  </w:style>
  <w:style w:type="character" w:customStyle="1" w:styleId="57">
    <w:name w:val="正文文本首行缩进 字符"/>
    <w:basedOn w:val="56"/>
    <w:link w:val="30"/>
    <w:qFormat/>
    <w:uiPriority w:val="0"/>
    <w:rPr>
      <w:rFonts w:ascii="宋体" w:hAnsi="宋体" w:cs="宋体"/>
      <w:snapToGrid/>
      <w:kern w:val="2"/>
      <w:sz w:val="21"/>
      <w:szCs w:val="24"/>
    </w:rPr>
  </w:style>
  <w:style w:type="paragraph" w:customStyle="1" w:styleId="58">
    <w:name w:val="正文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Calibri" w:hAnsi="Calibri" w:eastAsia="宋体" w:cs="Times New Roman"/>
      <w:sz w:val="28"/>
      <w:szCs w:val="24"/>
      <w:lang w:val="en-US" w:eastAsia="zh-CN" w:bidi="ar-SA"/>
    </w:rPr>
  </w:style>
  <w:style w:type="paragraph" w:customStyle="1" w:styleId="59">
    <w:name w:val="本文正文"/>
    <w:basedOn w:val="1"/>
    <w:link w:val="60"/>
    <w:qFormat/>
    <w:uiPriority w:val="0"/>
    <w:pPr>
      <w:autoSpaceDE/>
      <w:adjustRightInd/>
      <w:snapToGrid/>
      <w:spacing w:after="0"/>
      <w:ind w:firstLine="200" w:firstLineChars="200"/>
    </w:pPr>
    <w:rPr>
      <w:rFonts w:ascii="Times New Roman" w:hAnsi="Times New Roman" w:cstheme="minorBidi"/>
      <w:snapToGrid/>
      <w:kern w:val="2"/>
      <w:szCs w:val="22"/>
    </w:rPr>
  </w:style>
  <w:style w:type="character" w:customStyle="1" w:styleId="60">
    <w:name w:val="本文正文 字符"/>
    <w:basedOn w:val="32"/>
    <w:link w:val="59"/>
    <w:qFormat/>
    <w:uiPriority w:val="0"/>
    <w:rPr>
      <w:rFonts w:cstheme="minorBidi"/>
      <w:kern w:val="2"/>
      <w:sz w:val="24"/>
      <w:szCs w:val="22"/>
    </w:rPr>
  </w:style>
  <w:style w:type="paragraph" w:customStyle="1" w:styleId="61">
    <w:name w:val="图片绝对居中"/>
    <w:basedOn w:val="59"/>
    <w:link w:val="62"/>
    <w:qFormat/>
    <w:uiPriority w:val="0"/>
    <w:pPr>
      <w:ind w:firstLine="0" w:firstLineChars="0"/>
      <w:jc w:val="center"/>
    </w:pPr>
  </w:style>
  <w:style w:type="character" w:customStyle="1" w:styleId="62">
    <w:name w:val="图片绝对居中 字符"/>
    <w:basedOn w:val="60"/>
    <w:link w:val="61"/>
    <w:qFormat/>
    <w:uiPriority w:val="0"/>
    <w:rPr>
      <w:rFonts w:cstheme="minorBidi"/>
      <w:kern w:val="2"/>
      <w:sz w:val="24"/>
      <w:szCs w:val="22"/>
    </w:rPr>
  </w:style>
  <w:style w:type="paragraph" w:customStyle="1" w:styleId="63">
    <w:name w:val="（1）加粗"/>
    <w:basedOn w:val="59"/>
    <w:link w:val="64"/>
    <w:qFormat/>
    <w:uiPriority w:val="0"/>
    <w:pPr>
      <w:ind w:firstLine="480"/>
    </w:pPr>
    <w:rPr>
      <w:b/>
    </w:rPr>
  </w:style>
  <w:style w:type="character" w:customStyle="1" w:styleId="64">
    <w:name w:val="（1）加粗 字符"/>
    <w:basedOn w:val="60"/>
    <w:link w:val="63"/>
    <w:qFormat/>
    <w:uiPriority w:val="0"/>
    <w:rPr>
      <w:rFonts w:cstheme="minorBidi"/>
      <w:b/>
      <w:kern w:val="2"/>
      <w:sz w:val="24"/>
      <w:szCs w:val="22"/>
    </w:rPr>
  </w:style>
  <w:style w:type="character" w:customStyle="1" w:styleId="65">
    <w:name w:val="日期 字符"/>
    <w:basedOn w:val="32"/>
    <w:link w:val="19"/>
    <w:semiHidden/>
    <w:qFormat/>
    <w:uiPriority w:val="99"/>
    <w:rPr>
      <w:rFonts w:ascii="宋体" w:hAnsi="宋体" w:cs="宋体"/>
      <w:snapToGrid w:val="0"/>
      <w:sz w:val="24"/>
      <w:szCs w:val="24"/>
    </w:rPr>
  </w:style>
  <w:style w:type="paragraph" w:customStyle="1" w:styleId="66">
    <w:name w:val="A 正文内容"/>
    <w:basedOn w:val="1"/>
    <w:link w:val="67"/>
    <w:qFormat/>
    <w:uiPriority w:val="99"/>
    <w:pPr>
      <w:autoSpaceDE/>
      <w:adjustRightInd/>
      <w:snapToGrid/>
      <w:spacing w:after="0"/>
      <w:ind w:firstLine="480"/>
    </w:pPr>
    <w:rPr>
      <w:rFonts w:cs="Times New Roman"/>
      <w:snapToGrid/>
      <w:kern w:val="2"/>
    </w:rPr>
  </w:style>
  <w:style w:type="character" w:customStyle="1" w:styleId="67">
    <w:name w:val="A 正文内容 Char"/>
    <w:basedOn w:val="32"/>
    <w:link w:val="66"/>
    <w:qFormat/>
    <w:uiPriority w:val="99"/>
    <w:rPr>
      <w:rFonts w:ascii="宋体" w:hAnsi="宋体"/>
      <w:kern w:val="2"/>
      <w:sz w:val="24"/>
      <w:szCs w:val="24"/>
    </w:rPr>
  </w:style>
  <w:style w:type="character" w:customStyle="1" w:styleId="68">
    <w:name w:val="列表段落 字符1"/>
    <w:qFormat/>
    <w:uiPriority w:val="1"/>
    <w:rPr>
      <w:rFonts w:cstheme="minorBidi"/>
      <w:kern w:val="2"/>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2506</Words>
  <Characters>14288</Characters>
  <Lines>119</Lines>
  <Paragraphs>33</Paragraphs>
  <TotalTime>30</TotalTime>
  <ScaleCrop>false</ScaleCrop>
  <LinksUpToDate>false</LinksUpToDate>
  <CharactersWithSpaces>16761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2024-12-12T16:53:00Z</dcterms:created>
  <dc:creator>Star Lau</dc:creator>
  <cp:lastModifiedBy>Administrator</cp:lastModifiedBy>
  <dcterms:modified xsi:type="dcterms:W3CDTF">2025-01-02T10:56:48Z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A1F3A3F24873468F83F6E8682E156F5D_12</vt:lpwstr>
  </property>
</Properties>
</file>