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69D60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克州文化体育广播电视和旅游局“四馆一中心”购买物业服务采购项目（二次）</w:t>
      </w:r>
    </w:p>
    <w:p w14:paraId="1331B112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服务内容及要求</w:t>
      </w:r>
    </w:p>
    <w:tbl>
      <w:tblPr>
        <w:tblStyle w:val="3"/>
        <w:tblW w:w="14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62"/>
        <w:gridCol w:w="5296"/>
        <w:gridCol w:w="3877"/>
        <w:gridCol w:w="1731"/>
        <w:gridCol w:w="898"/>
      </w:tblGrid>
      <w:tr w14:paraId="70BD8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0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E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B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项目服务内容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57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9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需求数量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8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2C86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0A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5E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水、暖、电的维护和有关设备维保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B0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（1）水∶室内外上下水的维护及管理，包括各部门卫生间、清洁间、室外管网、室外草坪供水系统的维护。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（2）电∶室内外电路系统正常运行，包括高低压配电室、备用发电机、各楼层的配电柜、室外景观灯和所有照明设备的维护保养。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（3）暖∶四馆一中心的所有供暖设备及暖气片的维护保养。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（4）有关设备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巡查和保洁工作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∶①12台恒湿恒温空调，②18台排烟风机，③5部电梯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日常保洁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物业不能解决的问题及时报告。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B2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（1）水∶确保上下水畅通无阻，无漏水渗水等现象。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（2）电∶保证电路正常运行，室外景观灯及所有照明设备正常使用，且无安全隐患。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（3）暖∶保证供暖设备正常使用，确保室内温度在合理范围内。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（4）定期查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看有关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设备运行情况，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故障及时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，确保设备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正常运行，安全隐患要解决在萌芽状态，杜绝安全事故发生。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A4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需配置人员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2人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9AF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BCF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6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16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保洁保绿的维护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E5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室内所有的卫生间、楼道、前厅、楼梯等公共区域，还包括活动室、阅览室、展厅和多功能厅;室外的停车场、道路及石材路面和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草坪的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补植、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保洁、浇水、修剪等维护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，所有树木的修剪、养护等（需保证服务期内，院内所有树木的成活，如有树木枯死，需进行同品类补植）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5D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室内所有区域每天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两次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打扫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,并按照规定进行消杀；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室外停车场、道路及石材路面每天打扫，室外绿化定期清理杂物、浇水、修剪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、进行病虫害防治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2B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需服务面积49507.16平方米，不设具体人员数量要求，但必须满足服务要求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DA1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416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34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4B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消防控制室值班、消防设施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巡检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及安全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BA66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四馆一中心整个综合楼的消防值班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（2）消防设施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巡查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（3）负责三个大门及院内的安全保卫，整个四馆一中心占地面积40000 m²，建筑面积 25513m²。</w:t>
            </w:r>
          </w:p>
          <w:p w14:paraId="35AAC41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（4）院内车辆管理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A5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（1）四馆一中心整个综合楼的消防值班，需24小时人员在岗，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持证上岗，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人员责任心强，及时巡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，有一定的消防知识和应急处理能力。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（2）保证24小时人员在岗，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持证上岗，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人员有较强的责任心，沟通能力好。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29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需配置人员消防值班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人，安保人员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人，具体排班自行安排，但保证人员安排均衡。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B8EE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E57BA46">
      <w:pPr>
        <w:pStyle w:val="2"/>
        <w:rPr>
          <w:rFonts w:hint="default"/>
          <w:lang w:val="en-US" w:eastAsia="zh-CN"/>
        </w:rPr>
      </w:pPr>
    </w:p>
    <w:sectPr>
      <w:pgSz w:w="16838" w:h="11906" w:orient="landscape"/>
      <w:pgMar w:top="850" w:right="1440" w:bottom="1020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F98122"/>
    <w:multiLevelType w:val="singleLevel"/>
    <w:tmpl w:val="F3F9812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91BC2"/>
    <w:rsid w:val="0B7C760C"/>
    <w:rsid w:val="0E0B38F0"/>
    <w:rsid w:val="20EA48E7"/>
    <w:rsid w:val="29D90840"/>
    <w:rsid w:val="35A329B3"/>
    <w:rsid w:val="37F60FE9"/>
    <w:rsid w:val="42CA34AB"/>
    <w:rsid w:val="44522F79"/>
    <w:rsid w:val="4A1607BF"/>
    <w:rsid w:val="4F191BC2"/>
    <w:rsid w:val="5A8C18C4"/>
    <w:rsid w:val="5C110538"/>
    <w:rsid w:val="619B7032"/>
    <w:rsid w:val="77FB5436"/>
    <w:rsid w:val="7AF24B92"/>
    <w:rsid w:val="7E9C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tLeast"/>
      <w:jc w:val="both"/>
      <w:textAlignment w:val="baseline"/>
      <w:outlineLvl w:val="2"/>
    </w:pPr>
    <w:rPr>
      <w:b/>
      <w:bCs/>
      <w:color w:val="000000"/>
      <w:sz w:val="32"/>
      <w:szCs w:val="32"/>
      <w:u w:val="none" w:color="00000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868</Words>
  <Characters>890</Characters>
  <Lines>0</Lines>
  <Paragraphs>0</Paragraphs>
  <TotalTime>0</TotalTime>
  <ScaleCrop>false</ScaleCrop>
  <LinksUpToDate>false</LinksUpToDate>
  <CharactersWithSpaces>892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2025-05-12T08:08:00Z</dcterms:created>
  <dc:creator>简单就好　。</dc:creator>
  <cp:lastModifiedBy>简单就好　。</cp:lastModifiedBy>
  <dcterms:modified xsi:type="dcterms:W3CDTF">2025-07-03T12:07:40Z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3076CB203E784D9FBAA4E88069F5B022_11</vt:lpwstr>
  </property>
  <property fmtid="{D5CDD505-2E9C-101B-9397-08002B2CF9AE}" pid="4" name="KSOTemplateDocerSaveRecord">
    <vt:lpwstr>eyJoZGlkIjoiNGU2NDdmYzhiOGJjMjc2MjNjYzk4OGNmNzQxNDIwOWUiLCJ1c2VySWQiOiI3MDg1MjYxOTQifQ==</vt:lpwstr>
  </property>
</Properties>
</file>